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9DEA4" w14:textId="77777777" w:rsidR="00964A35" w:rsidRDefault="00964A35" w:rsidP="00964A35">
      <w:pPr>
        <w:rPr>
          <w:b/>
        </w:rPr>
      </w:pPr>
      <w:r w:rsidRPr="00A52875">
        <w:rPr>
          <w:b/>
        </w:rPr>
        <w:t>Description of PQ:</w:t>
      </w:r>
    </w:p>
    <w:p w14:paraId="229EFCCA" w14:textId="77777777" w:rsidR="00964A35" w:rsidRPr="00A52875" w:rsidRDefault="00964A35" w:rsidP="00964A35">
      <w:pPr>
        <w:rPr>
          <w:b/>
        </w:rPr>
      </w:pPr>
    </w:p>
    <w:p w14:paraId="4854A899" w14:textId="77777777" w:rsidR="00964A35" w:rsidRPr="004150CF" w:rsidRDefault="00964A35" w:rsidP="00964A35">
      <w:pPr>
        <w:widowControl w:val="0"/>
        <w:autoSpaceDE w:val="0"/>
        <w:autoSpaceDN w:val="0"/>
        <w:adjustRightInd w:val="0"/>
        <w:spacing w:after="100"/>
        <w:jc w:val="both"/>
        <w:rPr>
          <w:rFonts w:cs="Geneva"/>
          <w:szCs w:val="28"/>
        </w:rPr>
      </w:pPr>
      <w:r w:rsidRPr="004150CF">
        <w:rPr>
          <w:rFonts w:cs="Geneva"/>
          <w:szCs w:val="28"/>
        </w:rPr>
        <w:t>The Prague Quadrennial</w:t>
      </w:r>
      <w:r>
        <w:rPr>
          <w:rFonts w:cs="Geneva"/>
          <w:szCs w:val="28"/>
        </w:rPr>
        <w:t xml:space="preserve"> of Performance Design and Space</w:t>
      </w:r>
      <w:r w:rsidRPr="004150CF">
        <w:rPr>
          <w:rFonts w:cs="Geneva"/>
          <w:szCs w:val="28"/>
        </w:rPr>
        <w:t xml:space="preserve"> is the world’s largest international exposition for theatre design. Often compared to the Venice Biennale, or called the Olympics for theatre designers, the PQ draws more than 60 countries from around the world to participate in a celebration of the scenography, lighting, costume, and sound design accomplishments of the previous four years. Conceived during the Cold War, the PQ has served as an unprecedented international meeting ground for theatre artists to exchange ideas and participate in design related activities. Over 40,000 people attended PQ 2011 over the ten-day period of the exhibition, an indication of the vast influence of this event and the significance of its contribution to the recognition and documentation of contemporary design for performance.</w:t>
      </w:r>
    </w:p>
    <w:p w14:paraId="72D4DFE7" w14:textId="77777777" w:rsidR="00964A35" w:rsidRPr="004150CF" w:rsidRDefault="00964A35" w:rsidP="00964A35">
      <w:pPr>
        <w:widowControl w:val="0"/>
        <w:autoSpaceDE w:val="0"/>
        <w:autoSpaceDN w:val="0"/>
        <w:adjustRightInd w:val="0"/>
        <w:spacing w:after="100"/>
        <w:jc w:val="both"/>
        <w:rPr>
          <w:rFonts w:cs="Geneva"/>
          <w:szCs w:val="28"/>
        </w:rPr>
      </w:pPr>
      <w:r w:rsidRPr="004150CF">
        <w:rPr>
          <w:rFonts w:cs="Geneva"/>
          <w:szCs w:val="28"/>
        </w:rPr>
        <w:t xml:space="preserve">The PQ, sponsored by the Theatre Institute in Prague, is composed of Countries and Regions (Professional), Student, and Architectural design exhibitions from each participating country. The Countries and Regions Exhibitions are generally focused on a theme developed to represent the compelling constructs of performance and design for each display. The Student Exhibits represent schools for training designers and technicians, while the Architecture section presents recently constructed or reconstructed theatre buildings. </w:t>
      </w:r>
    </w:p>
    <w:p w14:paraId="6B9E9774" w14:textId="77777777" w:rsidR="00964A35" w:rsidRDefault="00964A35" w:rsidP="00964A35">
      <w:pPr>
        <w:widowControl w:val="0"/>
        <w:autoSpaceDE w:val="0"/>
        <w:autoSpaceDN w:val="0"/>
        <w:adjustRightInd w:val="0"/>
        <w:spacing w:after="100"/>
        <w:jc w:val="both"/>
        <w:rPr>
          <w:rFonts w:cs="Geneva"/>
          <w:szCs w:val="28"/>
        </w:rPr>
      </w:pPr>
    </w:p>
    <w:p w14:paraId="3E2524C4" w14:textId="77777777" w:rsidR="00964A35" w:rsidRPr="00A52875" w:rsidRDefault="00964A35" w:rsidP="00964A35">
      <w:pPr>
        <w:widowControl w:val="0"/>
        <w:autoSpaceDE w:val="0"/>
        <w:autoSpaceDN w:val="0"/>
        <w:adjustRightInd w:val="0"/>
        <w:spacing w:after="100"/>
        <w:jc w:val="both"/>
        <w:rPr>
          <w:rFonts w:cs="Geneva"/>
          <w:b/>
          <w:szCs w:val="28"/>
        </w:rPr>
      </w:pPr>
      <w:proofErr w:type="spellStart"/>
      <w:r w:rsidRPr="00A52875">
        <w:rPr>
          <w:rFonts w:cs="Geneva"/>
          <w:b/>
          <w:szCs w:val="28"/>
        </w:rPr>
        <w:t>Scenofest</w:t>
      </w:r>
      <w:proofErr w:type="spellEnd"/>
      <w:r w:rsidRPr="00A52875">
        <w:rPr>
          <w:rFonts w:cs="Geneva"/>
          <w:b/>
          <w:szCs w:val="28"/>
        </w:rPr>
        <w:t xml:space="preserve">: </w:t>
      </w:r>
    </w:p>
    <w:p w14:paraId="32005523" w14:textId="77777777" w:rsidR="00964A35" w:rsidRDefault="00964A35" w:rsidP="00964A35">
      <w:r w:rsidRPr="004150CF">
        <w:rPr>
          <w:rFonts w:cs="Geneva"/>
          <w:szCs w:val="28"/>
        </w:rPr>
        <w:t>In concert with the exhibitions, a complex matrix of activities called SCENOFEST runs concurrently, comprised of workshops, lectures,</w:t>
      </w:r>
      <w:r>
        <w:rPr>
          <w:rFonts w:cs="Geneva"/>
          <w:szCs w:val="28"/>
        </w:rPr>
        <w:t xml:space="preserve"> presentations,</w:t>
      </w:r>
      <w:r w:rsidRPr="004150CF">
        <w:rPr>
          <w:rFonts w:cs="Geneva"/>
          <w:szCs w:val="28"/>
        </w:rPr>
        <w:t xml:space="preserve"> and </w:t>
      </w:r>
      <w:r>
        <w:rPr>
          <w:rFonts w:cs="Geneva"/>
          <w:szCs w:val="28"/>
        </w:rPr>
        <w:t>installation/</w:t>
      </w:r>
      <w:r w:rsidRPr="004150CF">
        <w:rPr>
          <w:rFonts w:cs="Geneva"/>
          <w:szCs w:val="28"/>
        </w:rPr>
        <w:t xml:space="preserve">performances around the city of Prague. </w:t>
      </w:r>
      <w:r>
        <w:rPr>
          <w:rFonts w:cs="Geneva"/>
          <w:szCs w:val="28"/>
        </w:rPr>
        <w:t xml:space="preserve">Organized by OISTAT, the International Organization of Designers, Technicians and Theatre Architects, and the Prague Quadrennial, </w:t>
      </w:r>
      <w:proofErr w:type="spellStart"/>
      <w:r>
        <w:rPr>
          <w:rFonts w:cs="Geneva"/>
          <w:szCs w:val="28"/>
        </w:rPr>
        <w:t>Scenofest</w:t>
      </w:r>
      <w:proofErr w:type="spellEnd"/>
      <w:r>
        <w:rPr>
          <w:rFonts w:cs="Geneva"/>
          <w:szCs w:val="28"/>
        </w:rPr>
        <w:t xml:space="preserve"> offers participating </w:t>
      </w:r>
      <w:proofErr w:type="gramStart"/>
      <w:r>
        <w:rPr>
          <w:rFonts w:cs="Geneva"/>
          <w:szCs w:val="28"/>
        </w:rPr>
        <w:t>students</w:t>
      </w:r>
      <w:proofErr w:type="gramEnd"/>
      <w:r>
        <w:rPr>
          <w:rFonts w:cs="Geneva"/>
          <w:szCs w:val="28"/>
        </w:rPr>
        <w:t xml:space="preserve"> opportunities to interact with renown designers and their student peers from the many countries active in the PQ.</w:t>
      </w:r>
    </w:p>
    <w:p w14:paraId="51CEE2B3" w14:textId="77777777" w:rsidR="00964A35" w:rsidRDefault="00964A35" w:rsidP="00964A35"/>
    <w:p w14:paraId="08DBD5B5" w14:textId="77777777" w:rsidR="00964A35" w:rsidRPr="00B90569" w:rsidRDefault="00964A35" w:rsidP="00964A35">
      <w:pPr>
        <w:rPr>
          <w:b/>
        </w:rPr>
      </w:pPr>
      <w:r w:rsidRPr="00B90569">
        <w:rPr>
          <w:b/>
        </w:rPr>
        <w:t>OISTAT:</w:t>
      </w:r>
    </w:p>
    <w:p w14:paraId="74A22AB6" w14:textId="77777777" w:rsidR="00964A35" w:rsidRDefault="00964A35" w:rsidP="00964A35"/>
    <w:p w14:paraId="0C4D7D89" w14:textId="3D9DBC58" w:rsidR="00964A35" w:rsidRPr="004150CF" w:rsidRDefault="00964A35" w:rsidP="00964A35">
      <w:pPr>
        <w:rPr>
          <w:rFonts w:cs="Geneva"/>
          <w:szCs w:val="28"/>
        </w:rPr>
      </w:pPr>
      <w:r>
        <w:t xml:space="preserve">OISTAT is an international organization dedicated to the exchange of ideas and innovations in design and technology for live performance. With six commissions in Education, Technology, Scenography, History and Theory, Publication and Communication, and Architecture, OISTAT encourages </w:t>
      </w:r>
      <w:proofErr w:type="spellStart"/>
      <w:proofErr w:type="gramStart"/>
      <w:r>
        <w:t>life long</w:t>
      </w:r>
      <w:proofErr w:type="spellEnd"/>
      <w:proofErr w:type="gramEnd"/>
      <w:r>
        <w:t xml:space="preserve"> learning among performance pra</w:t>
      </w:r>
      <w:r w:rsidR="00811D48">
        <w:t>c</w:t>
      </w:r>
      <w:r>
        <w:t xml:space="preserve">titioners. Founded in Prague, Czechoslovakia in 1968, the early years of OISTAT and The Prague Quadrennial are inextricably linked. The OISTAT General Secretariat was based in Prague until 1993 and both were overseen by the Theatre Institute there. Now based in Taiwan, OISTAT remains involved in the PQ by sponsoring the </w:t>
      </w:r>
      <w:proofErr w:type="spellStart"/>
      <w:r>
        <w:t>Scenofest</w:t>
      </w:r>
      <w:proofErr w:type="spellEnd"/>
      <w:r>
        <w:t xml:space="preserve"> and many of the OISTAT member nations send exhibits to the PQ.</w:t>
      </w:r>
    </w:p>
    <w:p w14:paraId="13D59629" w14:textId="77777777" w:rsidR="00964A35" w:rsidRPr="004150CF" w:rsidRDefault="00964A35" w:rsidP="00964A35">
      <w:pPr>
        <w:rPr>
          <w:rFonts w:cs="Geneva"/>
          <w:szCs w:val="28"/>
        </w:rPr>
      </w:pPr>
    </w:p>
    <w:p w14:paraId="03EE6EE0" w14:textId="77777777" w:rsidR="00964A35" w:rsidRPr="004150CF" w:rsidRDefault="00964A35" w:rsidP="00964A35">
      <w:pPr>
        <w:rPr>
          <w:rFonts w:cs="Geneva"/>
          <w:szCs w:val="28"/>
        </w:rPr>
      </w:pPr>
    </w:p>
    <w:p w14:paraId="6D2041E4" w14:textId="77777777" w:rsidR="00964A35" w:rsidRDefault="00964A35" w:rsidP="00964A35">
      <w:pPr>
        <w:widowControl w:val="0"/>
        <w:autoSpaceDE w:val="0"/>
        <w:autoSpaceDN w:val="0"/>
        <w:adjustRightInd w:val="0"/>
        <w:rPr>
          <w:rFonts w:cs="Geneva"/>
          <w:b/>
          <w:szCs w:val="32"/>
        </w:rPr>
      </w:pPr>
      <w:r w:rsidRPr="004150CF">
        <w:rPr>
          <w:rFonts w:cs="Geneva"/>
          <w:b/>
          <w:szCs w:val="32"/>
        </w:rPr>
        <w:t>USITT and the Prague Quadrennial: A shared history</w:t>
      </w:r>
    </w:p>
    <w:p w14:paraId="098CC2B7" w14:textId="77777777" w:rsidR="00964A35" w:rsidRPr="004150CF" w:rsidRDefault="00964A35" w:rsidP="00964A35">
      <w:pPr>
        <w:widowControl w:val="0"/>
        <w:autoSpaceDE w:val="0"/>
        <w:autoSpaceDN w:val="0"/>
        <w:adjustRightInd w:val="0"/>
        <w:rPr>
          <w:rFonts w:cs="Geneva"/>
          <w:b/>
        </w:rPr>
      </w:pPr>
    </w:p>
    <w:p w14:paraId="781695C2" w14:textId="77777777" w:rsidR="00964A35" w:rsidRDefault="00964A35" w:rsidP="00964A35">
      <w:pPr>
        <w:widowControl w:val="0"/>
        <w:autoSpaceDE w:val="0"/>
        <w:autoSpaceDN w:val="0"/>
        <w:adjustRightInd w:val="0"/>
        <w:spacing w:after="100"/>
        <w:jc w:val="both"/>
        <w:rPr>
          <w:rFonts w:cs="Geneva"/>
          <w:szCs w:val="28"/>
        </w:rPr>
      </w:pPr>
      <w:r w:rsidRPr="004150CF">
        <w:rPr>
          <w:rFonts w:cs="Geneva"/>
          <w:szCs w:val="28"/>
        </w:rPr>
        <w:t xml:space="preserve">The United States Institute for Theatre Technology (USITT) is the world's largest </w:t>
      </w:r>
      <w:r w:rsidRPr="004150CF">
        <w:rPr>
          <w:rFonts w:cs="Geneva"/>
          <w:szCs w:val="28"/>
        </w:rPr>
        <w:lastRenderedPageBreak/>
        <w:t>organization for design, production, and technology professionals in the performing arts and entertainment industry. The mission of USITT is to connect the performing arts design and technology communities to ensure a vibrant dialogue among practitioners, educators, and students. USITT is also committed to sponsoring exhibits of scenery, lighting, costumes, sound, stage technology and architectural designs, as well as to strengthening international alliances and activities relating to the performing arts. USITT has been the proud organizer and sponsor of the American exhibits to the Prague Quadrennial since the beginning of our participation in this dynamic theatre design exposition</w:t>
      </w:r>
      <w:r>
        <w:rPr>
          <w:rFonts w:cs="Geneva"/>
          <w:szCs w:val="28"/>
        </w:rPr>
        <w:t xml:space="preserve"> in 1987</w:t>
      </w:r>
      <w:r w:rsidRPr="004150CF">
        <w:rPr>
          <w:rFonts w:cs="Geneva"/>
          <w:szCs w:val="28"/>
        </w:rPr>
        <w:t>.</w:t>
      </w:r>
    </w:p>
    <w:p w14:paraId="157C24EC" w14:textId="77777777" w:rsidR="00964A35" w:rsidRPr="004150CF" w:rsidRDefault="00964A35" w:rsidP="00964A35">
      <w:pPr>
        <w:widowControl w:val="0"/>
        <w:autoSpaceDE w:val="0"/>
        <w:autoSpaceDN w:val="0"/>
        <w:adjustRightInd w:val="0"/>
        <w:spacing w:after="100"/>
        <w:jc w:val="both"/>
        <w:rPr>
          <w:rFonts w:cs="Geneva"/>
          <w:szCs w:val="28"/>
        </w:rPr>
      </w:pPr>
    </w:p>
    <w:p w14:paraId="56A12582" w14:textId="77777777" w:rsidR="00964A35" w:rsidRDefault="00964A35" w:rsidP="00964A35">
      <w:pPr>
        <w:widowControl w:val="0"/>
        <w:autoSpaceDE w:val="0"/>
        <w:autoSpaceDN w:val="0"/>
        <w:adjustRightInd w:val="0"/>
        <w:rPr>
          <w:rFonts w:cs="Geneva"/>
          <w:b/>
          <w:szCs w:val="32"/>
        </w:rPr>
      </w:pPr>
      <w:r w:rsidRPr="004150CF">
        <w:rPr>
          <w:rFonts w:cs="Geneva"/>
          <w:b/>
          <w:szCs w:val="32"/>
        </w:rPr>
        <w:t>The Origins of the Prague Quadrennial</w:t>
      </w:r>
    </w:p>
    <w:p w14:paraId="7F28D9C5" w14:textId="77777777" w:rsidR="00964A35" w:rsidRPr="004150CF" w:rsidRDefault="00964A35" w:rsidP="00964A35">
      <w:pPr>
        <w:widowControl w:val="0"/>
        <w:autoSpaceDE w:val="0"/>
        <w:autoSpaceDN w:val="0"/>
        <w:adjustRightInd w:val="0"/>
        <w:rPr>
          <w:rFonts w:cs="Geneva"/>
          <w:b/>
          <w:szCs w:val="32"/>
        </w:rPr>
      </w:pPr>
    </w:p>
    <w:p w14:paraId="5D3749D5" w14:textId="77777777" w:rsidR="00964A35" w:rsidRPr="004150CF" w:rsidRDefault="00964A35" w:rsidP="00964A35">
      <w:pPr>
        <w:widowControl w:val="0"/>
        <w:autoSpaceDE w:val="0"/>
        <w:autoSpaceDN w:val="0"/>
        <w:adjustRightInd w:val="0"/>
        <w:spacing w:after="100"/>
        <w:jc w:val="both"/>
        <w:rPr>
          <w:rFonts w:cs="Geneva"/>
          <w:szCs w:val="28"/>
        </w:rPr>
      </w:pPr>
      <w:r w:rsidRPr="004150CF">
        <w:rPr>
          <w:rFonts w:cs="Geneva"/>
          <w:szCs w:val="28"/>
        </w:rPr>
        <w:t>During the 1950s and 1960s</w:t>
      </w:r>
      <w:r>
        <w:rPr>
          <w:rFonts w:cs="Geneva"/>
          <w:szCs w:val="28"/>
        </w:rPr>
        <w:t>,</w:t>
      </w:r>
      <w:r w:rsidRPr="004150CF">
        <w:rPr>
          <w:rFonts w:cs="Geneva"/>
          <w:szCs w:val="28"/>
        </w:rPr>
        <w:t xml:space="preserve"> Czech and Slovak theatre and performing art design, known as scenography (scenic, costume, lighting, and sound design for the performing arts) in Europe, was gaining world-wide attention, especially through the exciting work of Josef Svoboda who was involved with projects around the world. The Prague Theatre Institute, through a desire to build a bridge between theatre practitioners in the east and west, offered to host an international exhibition of stage design. Since </w:t>
      </w:r>
      <w:proofErr w:type="spellStart"/>
      <w:r w:rsidRPr="004150CF">
        <w:rPr>
          <w:rFonts w:cs="Geneva"/>
          <w:szCs w:val="28"/>
        </w:rPr>
        <w:t>it's</w:t>
      </w:r>
      <w:proofErr w:type="spellEnd"/>
      <w:r w:rsidRPr="004150CF">
        <w:rPr>
          <w:rFonts w:cs="Geneva"/>
          <w:szCs w:val="28"/>
        </w:rPr>
        <w:t xml:space="preserve"> premiere in 1967, with 19 countries participating, the international exhibition has been held in Prague regularly every four </w:t>
      </w:r>
      <w:proofErr w:type="gramStart"/>
      <w:r w:rsidRPr="004150CF">
        <w:rPr>
          <w:rFonts w:cs="Geneva"/>
          <w:szCs w:val="28"/>
        </w:rPr>
        <w:t>years, and</w:t>
      </w:r>
      <w:proofErr w:type="gramEnd"/>
      <w:r w:rsidRPr="004150CF">
        <w:rPr>
          <w:rFonts w:cs="Geneva"/>
          <w:szCs w:val="28"/>
        </w:rPr>
        <w:t xml:space="preserve"> has come to be known as the Prague Quadrennial or PQ, with </w:t>
      </w:r>
      <w:r>
        <w:rPr>
          <w:rFonts w:cs="Geneva"/>
          <w:szCs w:val="28"/>
        </w:rPr>
        <w:t>more than</w:t>
      </w:r>
      <w:r w:rsidRPr="004150CF">
        <w:rPr>
          <w:rFonts w:cs="Geneva"/>
          <w:szCs w:val="28"/>
        </w:rPr>
        <w:t xml:space="preserve"> 60 countries </w:t>
      </w:r>
      <w:r>
        <w:rPr>
          <w:rFonts w:cs="Geneva"/>
          <w:szCs w:val="28"/>
        </w:rPr>
        <w:t>participating in the most recent edition</w:t>
      </w:r>
      <w:r w:rsidRPr="004150CF">
        <w:rPr>
          <w:rFonts w:cs="Geneva"/>
          <w:szCs w:val="28"/>
        </w:rPr>
        <w:t>.</w:t>
      </w:r>
    </w:p>
    <w:p w14:paraId="2D18668B" w14:textId="77777777" w:rsidR="00964A35" w:rsidRPr="004150CF" w:rsidRDefault="00964A35" w:rsidP="00964A35">
      <w:pPr>
        <w:widowControl w:val="0"/>
        <w:autoSpaceDE w:val="0"/>
        <w:autoSpaceDN w:val="0"/>
        <w:adjustRightInd w:val="0"/>
        <w:spacing w:after="100"/>
        <w:jc w:val="both"/>
        <w:rPr>
          <w:rFonts w:cs="Geneva"/>
          <w:szCs w:val="28"/>
        </w:rPr>
      </w:pPr>
      <w:r w:rsidRPr="004150CF">
        <w:rPr>
          <w:rFonts w:cs="Geneva"/>
          <w:szCs w:val="28"/>
        </w:rPr>
        <w:t>The PQ provided a vital link during the Cold War, bringing together theatre artists from around the world in a spirit of cooperation and exchange. The exposition continues to serve as a meeting point for artists from every continent by bringing together designers, directors, and students, as well as the general public, for seminars and workshops from around the world, creating an unprecedented opportunity for cross-cultural exchange of ideas.</w:t>
      </w:r>
    </w:p>
    <w:p w14:paraId="1C22A722" w14:textId="77777777" w:rsidR="00964A35" w:rsidRPr="004150CF" w:rsidRDefault="00964A35" w:rsidP="00964A35">
      <w:pPr>
        <w:widowControl w:val="0"/>
        <w:autoSpaceDE w:val="0"/>
        <w:autoSpaceDN w:val="0"/>
        <w:adjustRightInd w:val="0"/>
        <w:spacing w:after="100"/>
        <w:jc w:val="both"/>
        <w:rPr>
          <w:rFonts w:cs="Geneva"/>
          <w:szCs w:val="28"/>
        </w:rPr>
      </w:pPr>
      <w:r w:rsidRPr="004150CF">
        <w:rPr>
          <w:rFonts w:cs="Geneva"/>
          <w:szCs w:val="28"/>
        </w:rPr>
        <w:t xml:space="preserve">The PQ is now the pre-eminent </w:t>
      </w:r>
      <w:proofErr w:type="spellStart"/>
      <w:r w:rsidRPr="004150CF">
        <w:rPr>
          <w:rFonts w:cs="Geneva"/>
          <w:szCs w:val="28"/>
        </w:rPr>
        <w:t>scenographic</w:t>
      </w:r>
      <w:proofErr w:type="spellEnd"/>
      <w:r w:rsidRPr="004150CF">
        <w:rPr>
          <w:rFonts w:cs="Geneva"/>
          <w:szCs w:val="28"/>
        </w:rPr>
        <w:t xml:space="preserve"> exhibition in the world, and one of the theatre design community's most important international </w:t>
      </w:r>
      <w:proofErr w:type="spellStart"/>
      <w:r w:rsidRPr="004150CF">
        <w:rPr>
          <w:rFonts w:cs="Geneva"/>
          <w:szCs w:val="28"/>
        </w:rPr>
        <w:t>scenographic</w:t>
      </w:r>
      <w:proofErr w:type="spellEnd"/>
      <w:r w:rsidRPr="004150CF">
        <w:rPr>
          <w:rFonts w:cs="Geneva"/>
          <w:szCs w:val="28"/>
        </w:rPr>
        <w:t xml:space="preserve"> competitions and events. Continuing to the present, the PQ celebrates innovations in theatre design by exhibiting t</w:t>
      </w:r>
      <w:r>
        <w:rPr>
          <w:rFonts w:cs="Geneva"/>
          <w:szCs w:val="28"/>
        </w:rPr>
        <w:t xml:space="preserve">housands of designs </w:t>
      </w:r>
      <w:r w:rsidRPr="004150CF">
        <w:rPr>
          <w:rFonts w:cs="Geneva"/>
          <w:szCs w:val="28"/>
        </w:rPr>
        <w:t>from</w:t>
      </w:r>
      <w:r>
        <w:rPr>
          <w:rFonts w:cs="Geneva"/>
          <w:szCs w:val="28"/>
        </w:rPr>
        <w:t xml:space="preserve"> almost</w:t>
      </w:r>
      <w:r w:rsidRPr="004150CF">
        <w:rPr>
          <w:rFonts w:cs="Geneva"/>
          <w:szCs w:val="28"/>
        </w:rPr>
        <w:t xml:space="preserve"> all of the world's continents. With </w:t>
      </w:r>
      <w:r>
        <w:rPr>
          <w:rFonts w:cs="Geneva"/>
          <w:szCs w:val="28"/>
        </w:rPr>
        <w:t>three</w:t>
      </w:r>
      <w:r w:rsidRPr="004150CF">
        <w:rPr>
          <w:rFonts w:cs="Geneva"/>
          <w:szCs w:val="28"/>
        </w:rPr>
        <w:t xml:space="preserve"> major categories of exhibits, National, Architectural</w:t>
      </w:r>
      <w:r>
        <w:rPr>
          <w:rFonts w:cs="Geneva"/>
          <w:szCs w:val="28"/>
        </w:rPr>
        <w:t>,</w:t>
      </w:r>
      <w:r w:rsidRPr="004150CF">
        <w:rPr>
          <w:rFonts w:cs="Geneva"/>
          <w:szCs w:val="28"/>
        </w:rPr>
        <w:t xml:space="preserve"> and Student, the PQ has been a major factor in shaping the direction of world theatre, and hence world culture, for the past 30 years. The PQ, including its various specialized accompanying activities, continues to be supported by the Ministry of Culture of the Czech Republic, and is organized and realized by the Theatre Institute in Prague.</w:t>
      </w:r>
    </w:p>
    <w:p w14:paraId="78728583" w14:textId="77777777" w:rsidR="00964A35" w:rsidRDefault="00964A35" w:rsidP="00964A35">
      <w:pPr>
        <w:widowControl w:val="0"/>
        <w:autoSpaceDE w:val="0"/>
        <w:autoSpaceDN w:val="0"/>
        <w:adjustRightInd w:val="0"/>
        <w:rPr>
          <w:rFonts w:cs="Geneva"/>
          <w:b/>
          <w:szCs w:val="32"/>
        </w:rPr>
      </w:pPr>
      <w:r w:rsidRPr="004150CF">
        <w:rPr>
          <w:rFonts w:cs="Geneva"/>
          <w:b/>
          <w:szCs w:val="32"/>
        </w:rPr>
        <w:t>USITT and the PQ</w:t>
      </w:r>
    </w:p>
    <w:p w14:paraId="5C78DB57" w14:textId="77777777" w:rsidR="00964A35" w:rsidRPr="004150CF" w:rsidRDefault="00964A35" w:rsidP="00964A35">
      <w:pPr>
        <w:widowControl w:val="0"/>
        <w:autoSpaceDE w:val="0"/>
        <w:autoSpaceDN w:val="0"/>
        <w:adjustRightInd w:val="0"/>
        <w:rPr>
          <w:rFonts w:cs="Geneva"/>
          <w:b/>
          <w:szCs w:val="32"/>
        </w:rPr>
      </w:pPr>
    </w:p>
    <w:p w14:paraId="2383700D" w14:textId="77777777" w:rsidR="00964A35" w:rsidRPr="004150CF" w:rsidRDefault="00964A35" w:rsidP="00964A35">
      <w:pPr>
        <w:widowControl w:val="0"/>
        <w:autoSpaceDE w:val="0"/>
        <w:autoSpaceDN w:val="0"/>
        <w:adjustRightInd w:val="0"/>
        <w:spacing w:after="100"/>
        <w:jc w:val="both"/>
        <w:rPr>
          <w:rFonts w:cs="Geneva"/>
          <w:szCs w:val="28"/>
        </w:rPr>
      </w:pPr>
      <w:r>
        <w:rPr>
          <w:rFonts w:cs="Geneva"/>
          <w:szCs w:val="28"/>
        </w:rPr>
        <w:t>While the first PQ in 1967</w:t>
      </w:r>
      <w:r w:rsidRPr="004150CF">
        <w:rPr>
          <w:rFonts w:cs="Geneva"/>
          <w:szCs w:val="28"/>
        </w:rPr>
        <w:t xml:space="preserve"> had no USA participation, we became involved in 1971 and have continued participation in each PQ since. In 1971 a group of designers from the USA went to Prague to see </w:t>
      </w:r>
      <w:r>
        <w:rPr>
          <w:rFonts w:cs="Geneva"/>
          <w:szCs w:val="28"/>
        </w:rPr>
        <w:t>learn more about the exposition</w:t>
      </w:r>
      <w:r w:rsidRPr="004150CF">
        <w:rPr>
          <w:rFonts w:cs="Geneva"/>
          <w:szCs w:val="28"/>
        </w:rPr>
        <w:t xml:space="preserve">. 1975 saw the USA's first participation in the PQ. The national exhibit, organized by Ming Cho Lee, Eldon Elder, Howard Bay, Donald </w:t>
      </w:r>
      <w:proofErr w:type="spellStart"/>
      <w:r w:rsidRPr="004150CF">
        <w:rPr>
          <w:rFonts w:cs="Geneva"/>
          <w:szCs w:val="28"/>
        </w:rPr>
        <w:t>Oenslager</w:t>
      </w:r>
      <w:proofErr w:type="spellEnd"/>
      <w:r w:rsidRPr="004150CF">
        <w:rPr>
          <w:rFonts w:cs="Geneva"/>
          <w:szCs w:val="28"/>
        </w:rPr>
        <w:t xml:space="preserve"> and Joel Rubin, featured 250 individual designs from 70 desi</w:t>
      </w:r>
      <w:r>
        <w:rPr>
          <w:rFonts w:cs="Geneva"/>
          <w:szCs w:val="28"/>
        </w:rPr>
        <w:t>gners. The accompanying catalog</w:t>
      </w:r>
      <w:r w:rsidRPr="004150CF">
        <w:rPr>
          <w:rFonts w:cs="Geneva"/>
          <w:szCs w:val="28"/>
        </w:rPr>
        <w:t>, Contemporary Stage Design, U.</w:t>
      </w:r>
      <w:r>
        <w:rPr>
          <w:rFonts w:cs="Geneva"/>
          <w:szCs w:val="28"/>
        </w:rPr>
        <w:t>S.</w:t>
      </w:r>
      <w:r w:rsidRPr="004150CF">
        <w:rPr>
          <w:rFonts w:cs="Geneva"/>
          <w:szCs w:val="28"/>
        </w:rPr>
        <w:t>A</w:t>
      </w:r>
      <w:r>
        <w:rPr>
          <w:rFonts w:cs="Geneva"/>
          <w:szCs w:val="28"/>
        </w:rPr>
        <w:t>.</w:t>
      </w:r>
      <w:r w:rsidRPr="004150CF">
        <w:rPr>
          <w:rFonts w:cs="Geneva"/>
          <w:szCs w:val="28"/>
        </w:rPr>
        <w:t xml:space="preserve">, was published by ITI/US. Peter Frink </w:t>
      </w:r>
      <w:r w:rsidRPr="004150CF">
        <w:rPr>
          <w:rFonts w:cs="Geneva"/>
          <w:szCs w:val="28"/>
        </w:rPr>
        <w:lastRenderedPageBreak/>
        <w:t>prepared an Architectural Exhibit with a catalog published by USITT, Theatre Design 1975. Both exhibits received an Honorable Mention by the PQ.</w:t>
      </w:r>
    </w:p>
    <w:p w14:paraId="046E553A" w14:textId="77777777" w:rsidR="00964A35" w:rsidRPr="004150CF" w:rsidRDefault="00964A35" w:rsidP="00964A35">
      <w:pPr>
        <w:widowControl w:val="0"/>
        <w:autoSpaceDE w:val="0"/>
        <w:autoSpaceDN w:val="0"/>
        <w:adjustRightInd w:val="0"/>
        <w:spacing w:after="100"/>
        <w:jc w:val="both"/>
        <w:rPr>
          <w:rFonts w:cs="Geneva"/>
          <w:szCs w:val="28"/>
        </w:rPr>
      </w:pPr>
      <w:r w:rsidRPr="004150CF">
        <w:rPr>
          <w:rFonts w:cs="Geneva"/>
          <w:szCs w:val="28"/>
        </w:rPr>
        <w:t>In 1979, the USA exhibit was a retrospective of American Designers from the Robert L. B. Tobin collection called "An American Collection." Designers represented in the exhibit included Robert Edmond Jones, Norman Bel Geddes, Eugene Berman, Oliver Smith and their contemporaries. As the exhibit was historical, it was not a part of the national competition, yet it the jury recognized the exhibit with a Special Certificate for Mr. Tobin.</w:t>
      </w:r>
    </w:p>
    <w:p w14:paraId="17C855E2" w14:textId="77777777" w:rsidR="00964A35" w:rsidRDefault="00964A35" w:rsidP="00964A35">
      <w:pPr>
        <w:widowControl w:val="0"/>
        <w:autoSpaceDE w:val="0"/>
        <w:autoSpaceDN w:val="0"/>
        <w:adjustRightInd w:val="0"/>
        <w:spacing w:after="100"/>
        <w:jc w:val="both"/>
        <w:rPr>
          <w:rFonts w:cs="Geneva"/>
          <w:szCs w:val="28"/>
        </w:rPr>
      </w:pPr>
      <w:r w:rsidRPr="004150CF">
        <w:rPr>
          <w:rFonts w:cs="Geneva"/>
          <w:szCs w:val="28"/>
        </w:rPr>
        <w:t xml:space="preserve">Funding was not forthcoming in 1983 and the debt was still being paid off for the 1975 USA exhibit, so there was no scenography exhibit from the USA at this PQ. However, an architectural exhibit of George </w:t>
      </w:r>
      <w:proofErr w:type="spellStart"/>
      <w:r w:rsidRPr="004150CF">
        <w:rPr>
          <w:rFonts w:cs="Geneva"/>
          <w:szCs w:val="28"/>
        </w:rPr>
        <w:t>Izenour's</w:t>
      </w:r>
      <w:proofErr w:type="spellEnd"/>
      <w:r w:rsidRPr="004150CF">
        <w:rPr>
          <w:rFonts w:cs="Geneva"/>
          <w:szCs w:val="28"/>
        </w:rPr>
        <w:t xml:space="preserve"> work previously organized by the United States Information Agency, was displayed at the 1983 PQ and received a Special Citation. A large delegation from the USA led by Eric Fielding attended the 1983 PQ and, disappointed that USA scenography was not represented, resolved to have the USA represented at the next PQ. </w:t>
      </w:r>
    </w:p>
    <w:p w14:paraId="7B938156" w14:textId="77777777" w:rsidR="00964A35" w:rsidRDefault="00964A35" w:rsidP="00964A35">
      <w:pPr>
        <w:widowControl w:val="0"/>
        <w:autoSpaceDE w:val="0"/>
        <w:autoSpaceDN w:val="0"/>
        <w:adjustRightInd w:val="0"/>
        <w:spacing w:after="100"/>
        <w:jc w:val="both"/>
        <w:rPr>
          <w:rFonts w:cs="Geneva"/>
          <w:szCs w:val="28"/>
        </w:rPr>
      </w:pPr>
      <w:r w:rsidRPr="004150CF">
        <w:rPr>
          <w:rFonts w:cs="Geneva"/>
          <w:szCs w:val="28"/>
        </w:rPr>
        <w:t>Preparation for the USA exhibit to the PQ 1987 involved a great deal of effort from a wide range of interested parties who raised funds, conceived, designed</w:t>
      </w:r>
      <w:r>
        <w:rPr>
          <w:rFonts w:cs="Geneva"/>
          <w:szCs w:val="28"/>
        </w:rPr>
        <w:t>,</w:t>
      </w:r>
      <w:r w:rsidRPr="004150CF">
        <w:rPr>
          <w:rFonts w:cs="Geneva"/>
          <w:szCs w:val="28"/>
        </w:rPr>
        <w:t xml:space="preserve"> and built the USA scenography exhibit. The exhibit, </w:t>
      </w:r>
      <w:r w:rsidR="00EB1086">
        <w:rPr>
          <w:rFonts w:cs="Geneva"/>
          <w:szCs w:val="28"/>
        </w:rPr>
        <w:t xml:space="preserve">organized by Joel E. Rubin, Sam Scripps, and Pat McKay, </w:t>
      </w:r>
      <w:r w:rsidRPr="004150CF">
        <w:rPr>
          <w:rFonts w:cs="Geneva"/>
          <w:szCs w:val="28"/>
        </w:rPr>
        <w:t xml:space="preserve">designed and curated by John Conklin, with lighting by Jennifer Tipton, focused on the process of design and recreated an exaggerated version of a design studio, a crowded affair littered with sketches, renderings, models, and video monitors, as well as pizza and coffee cups. This expressive USA exhibit received the highest recognition of all the exhibits at the 1987 PQ winning the Golden Triga, Grand Prize. That exhibit also traveled to other sites including Amsterdam, New York, Milwaukee, and other sites in the USA. </w:t>
      </w:r>
    </w:p>
    <w:p w14:paraId="64D5AFF5" w14:textId="77777777" w:rsidR="00964A35" w:rsidRPr="004150CF" w:rsidRDefault="00964A35" w:rsidP="00964A35">
      <w:pPr>
        <w:widowControl w:val="0"/>
        <w:autoSpaceDE w:val="0"/>
        <w:autoSpaceDN w:val="0"/>
        <w:adjustRightInd w:val="0"/>
        <w:spacing w:after="100"/>
        <w:jc w:val="both"/>
        <w:rPr>
          <w:rFonts w:cs="Geneva"/>
          <w:szCs w:val="28"/>
        </w:rPr>
      </w:pPr>
      <w:r w:rsidRPr="004150CF">
        <w:rPr>
          <w:rFonts w:cs="Geneva"/>
          <w:szCs w:val="28"/>
        </w:rPr>
        <w:t>The USA exhibit in 1991 prepared by Eric Fielding, Sam Scripps, and Joel Rubin, followed the overall PQ theme of showing productions of Mozart operas and received the Gold Medal for best realization of the theme. In this year, the first exhibit of student work appeared at the PQ and the USA participated in this category.</w:t>
      </w:r>
    </w:p>
    <w:p w14:paraId="74CC439C" w14:textId="77777777" w:rsidR="00964A35" w:rsidRDefault="00964A35" w:rsidP="00964A35">
      <w:pPr>
        <w:widowControl w:val="0"/>
        <w:autoSpaceDE w:val="0"/>
        <w:autoSpaceDN w:val="0"/>
        <w:adjustRightInd w:val="0"/>
        <w:spacing w:after="100"/>
        <w:jc w:val="both"/>
        <w:rPr>
          <w:rFonts w:cs="Geneva"/>
          <w:szCs w:val="28"/>
        </w:rPr>
      </w:pPr>
      <w:r w:rsidRPr="004150CF">
        <w:rPr>
          <w:rFonts w:cs="Geneva"/>
          <w:szCs w:val="28"/>
        </w:rPr>
        <w:t xml:space="preserve">The 1995 USA exhibit was designed by Eric Fielding and produced by Arnold Aronson, featuring a small number of renowned designers, Gabriel Berry, William Ivy Long, Robert Israel, George </w:t>
      </w:r>
      <w:proofErr w:type="spellStart"/>
      <w:r w:rsidRPr="004150CF">
        <w:rPr>
          <w:rFonts w:cs="Geneva"/>
          <w:szCs w:val="28"/>
        </w:rPr>
        <w:t>Tsypin</w:t>
      </w:r>
      <w:proofErr w:type="spellEnd"/>
      <w:r w:rsidRPr="004150CF">
        <w:rPr>
          <w:rFonts w:cs="Geneva"/>
          <w:szCs w:val="28"/>
        </w:rPr>
        <w:t xml:space="preserve">, Tony Walton, and Anne </w:t>
      </w:r>
      <w:proofErr w:type="spellStart"/>
      <w:r w:rsidRPr="004150CF">
        <w:rPr>
          <w:rFonts w:cs="Geneva"/>
          <w:szCs w:val="28"/>
        </w:rPr>
        <w:t>Hould</w:t>
      </w:r>
      <w:proofErr w:type="spellEnd"/>
      <w:r w:rsidRPr="004150CF">
        <w:rPr>
          <w:rFonts w:cs="Geneva"/>
          <w:szCs w:val="28"/>
        </w:rPr>
        <w:t xml:space="preserve"> Ward. Gabriel Berry's work was recognized at this PQ by receiving a Silver Medal for costume design. A student exhibit was also prepared by Aronson and Sarah Nash Gates. </w:t>
      </w:r>
    </w:p>
    <w:p w14:paraId="5B4AB04E" w14:textId="77777777" w:rsidR="00964A35" w:rsidRDefault="00964A35" w:rsidP="00964A35">
      <w:pPr>
        <w:widowControl w:val="0"/>
        <w:autoSpaceDE w:val="0"/>
        <w:autoSpaceDN w:val="0"/>
        <w:adjustRightInd w:val="0"/>
        <w:spacing w:after="100"/>
        <w:jc w:val="both"/>
        <w:rPr>
          <w:rFonts w:cs="Geneva"/>
          <w:szCs w:val="28"/>
        </w:rPr>
      </w:pPr>
      <w:r w:rsidRPr="004150CF">
        <w:rPr>
          <w:rFonts w:cs="Geneva"/>
          <w:szCs w:val="28"/>
        </w:rPr>
        <w:t xml:space="preserve">In 1999, the special focus was to showcase designers who were members of USITT, as the long time the sponsor of the USA exhibits to the PQ. This version, designed and curated by Bruce Brockman, Dick Durst, and Arden Weaver, included 40 diverse designers from established Broadway and Regional Theatres to young designers just beginning their craft. USA student work was also exhibited. </w:t>
      </w:r>
    </w:p>
    <w:p w14:paraId="5B5A8B42" w14:textId="77777777" w:rsidR="00964A35" w:rsidRPr="004150CF" w:rsidRDefault="00964A35" w:rsidP="00964A35">
      <w:pPr>
        <w:widowControl w:val="0"/>
        <w:autoSpaceDE w:val="0"/>
        <w:autoSpaceDN w:val="0"/>
        <w:adjustRightInd w:val="0"/>
        <w:spacing w:after="100"/>
        <w:jc w:val="both"/>
        <w:rPr>
          <w:rFonts w:cs="Geneva"/>
          <w:szCs w:val="28"/>
        </w:rPr>
      </w:pPr>
      <w:r w:rsidRPr="004150CF">
        <w:rPr>
          <w:rFonts w:cs="Geneva"/>
          <w:szCs w:val="28"/>
        </w:rPr>
        <w:t xml:space="preserve">The 2003 USA exhibit displayed over 60 productions from a wide range of performing arts producing </w:t>
      </w:r>
      <w:proofErr w:type="gramStart"/>
      <w:r w:rsidRPr="004150CF">
        <w:rPr>
          <w:rFonts w:cs="Geneva"/>
          <w:szCs w:val="28"/>
        </w:rPr>
        <w:t>groups, and</w:t>
      </w:r>
      <w:proofErr w:type="gramEnd"/>
      <w:r w:rsidRPr="004150CF">
        <w:rPr>
          <w:rFonts w:cs="Geneva"/>
          <w:szCs w:val="28"/>
        </w:rPr>
        <w:t xml:space="preserve"> focused on the collaboration of all the various designers involved in each of the productions. Robert N. Schmidt and </w:t>
      </w:r>
      <w:r w:rsidRPr="004150CF">
        <w:rPr>
          <w:rFonts w:cs="Geneva"/>
          <w:szCs w:val="28"/>
        </w:rPr>
        <w:lastRenderedPageBreak/>
        <w:t>Ursula Belden designed this exhibit. Sound design was introduced for the first time in a USA exhibit. There were over 300 items from more than 200 designers represented with photographs, models, renderings, and electronic media. American design was defin</w:t>
      </w:r>
      <w:r>
        <w:rPr>
          <w:rFonts w:cs="Geneva"/>
          <w:szCs w:val="28"/>
        </w:rPr>
        <w:t>ed as any design produced on</w:t>
      </w:r>
      <w:r w:rsidRPr="004150CF">
        <w:rPr>
          <w:rFonts w:cs="Geneva"/>
          <w:szCs w:val="28"/>
        </w:rPr>
        <w:t xml:space="preserve"> American soil or an American designing any</w:t>
      </w:r>
      <w:r>
        <w:rPr>
          <w:rFonts w:cs="Geneva"/>
          <w:szCs w:val="28"/>
        </w:rPr>
        <w:t xml:space="preserve"> place in the world. This</w:t>
      </w:r>
      <w:r w:rsidRPr="004150CF">
        <w:rPr>
          <w:rFonts w:cs="Geneva"/>
          <w:szCs w:val="28"/>
        </w:rPr>
        <w:t xml:space="preserve"> USA National Exhibit received a Special Honorary Mention for "its </w:t>
      </w:r>
      <w:r w:rsidR="00A55FFD">
        <w:rPr>
          <w:rFonts w:cs="Geneva"/>
          <w:szCs w:val="28"/>
        </w:rPr>
        <w:t xml:space="preserve">inclusivity </w:t>
      </w:r>
      <w:r w:rsidRPr="004150CF">
        <w:rPr>
          <w:rFonts w:cs="Geneva"/>
          <w:szCs w:val="28"/>
        </w:rPr>
        <w:t>and internationalism." The USA also presented a Student and Architectural Exhibit.</w:t>
      </w:r>
    </w:p>
    <w:p w14:paraId="3B9D4489" w14:textId="77777777" w:rsidR="00964A35" w:rsidRPr="004150CF" w:rsidRDefault="00964A35" w:rsidP="00964A35">
      <w:pPr>
        <w:widowControl w:val="0"/>
        <w:autoSpaceDE w:val="0"/>
        <w:autoSpaceDN w:val="0"/>
        <w:adjustRightInd w:val="0"/>
        <w:spacing w:after="100"/>
        <w:jc w:val="both"/>
        <w:rPr>
          <w:rFonts w:cs="Geneva"/>
          <w:szCs w:val="28"/>
        </w:rPr>
      </w:pPr>
      <w:r w:rsidRPr="004150CF">
        <w:rPr>
          <w:rFonts w:cs="Geneva"/>
          <w:szCs w:val="28"/>
        </w:rPr>
        <w:t xml:space="preserve">The 2007 USA National Exhibit, designed by Nic </w:t>
      </w:r>
      <w:proofErr w:type="spellStart"/>
      <w:r w:rsidRPr="004150CF">
        <w:rPr>
          <w:rFonts w:cs="Geneva"/>
          <w:szCs w:val="28"/>
        </w:rPr>
        <w:t>Ularu</w:t>
      </w:r>
      <w:proofErr w:type="spellEnd"/>
      <w:r w:rsidRPr="004150CF">
        <w:rPr>
          <w:rFonts w:cs="Geneva"/>
          <w:szCs w:val="28"/>
        </w:rPr>
        <w:t xml:space="preserve"> and Madeleine </w:t>
      </w:r>
      <w:proofErr w:type="spellStart"/>
      <w:r w:rsidRPr="004150CF">
        <w:rPr>
          <w:rFonts w:cs="Geneva"/>
          <w:szCs w:val="28"/>
        </w:rPr>
        <w:t>Sobota</w:t>
      </w:r>
      <w:proofErr w:type="spellEnd"/>
      <w:r w:rsidRPr="004150CF">
        <w:rPr>
          <w:rFonts w:cs="Geneva"/>
          <w:szCs w:val="28"/>
        </w:rPr>
        <w:t>, combined innovative exhibit techniques with digital media to express the theme of the designs selected, "New Voices, New Visions</w:t>
      </w:r>
      <w:r w:rsidR="00A55FFD">
        <w:rPr>
          <w:rFonts w:cs="Geneva"/>
          <w:szCs w:val="28"/>
        </w:rPr>
        <w:t>: Out of the Box</w:t>
      </w:r>
      <w:r w:rsidRPr="004150CF">
        <w:rPr>
          <w:rFonts w:cs="Geneva"/>
          <w:szCs w:val="28"/>
        </w:rPr>
        <w:t xml:space="preserve">." The curators sought productions that examined contemporary themes in American culture and </w:t>
      </w:r>
      <w:proofErr w:type="gramStart"/>
      <w:r w:rsidRPr="004150CF">
        <w:rPr>
          <w:rFonts w:cs="Geneva"/>
          <w:szCs w:val="28"/>
        </w:rPr>
        <w:t>politics, or</w:t>
      </w:r>
      <w:proofErr w:type="gramEnd"/>
      <w:r w:rsidRPr="004150CF">
        <w:rPr>
          <w:rFonts w:cs="Geneva"/>
          <w:szCs w:val="28"/>
        </w:rPr>
        <w:t xml:space="preserve"> expanded existing trends in theatre design. The exhibit featured ground-breaking and inventive designs that provided alternative insights to the world of the play, and to life within our borders in today's world. The designs selected range from Broadway to regional and academic theatre productions, from established award winners to students. The work of four designers was highlighted, Madeleine </w:t>
      </w:r>
      <w:proofErr w:type="spellStart"/>
      <w:r w:rsidRPr="004150CF">
        <w:rPr>
          <w:rFonts w:cs="Geneva"/>
          <w:szCs w:val="28"/>
        </w:rPr>
        <w:t>Sobota</w:t>
      </w:r>
      <w:proofErr w:type="spellEnd"/>
      <w:r w:rsidRPr="004150CF">
        <w:rPr>
          <w:rFonts w:cs="Geneva"/>
          <w:szCs w:val="28"/>
        </w:rPr>
        <w:t xml:space="preserve">, Paul Steinberg, George </w:t>
      </w:r>
      <w:proofErr w:type="spellStart"/>
      <w:r w:rsidRPr="004150CF">
        <w:rPr>
          <w:rFonts w:cs="Geneva"/>
          <w:szCs w:val="28"/>
        </w:rPr>
        <w:t>Tsypin</w:t>
      </w:r>
      <w:proofErr w:type="spellEnd"/>
      <w:r w:rsidRPr="004150CF">
        <w:rPr>
          <w:rFonts w:cs="Geneva"/>
          <w:szCs w:val="28"/>
        </w:rPr>
        <w:t>, and Paul Steinberg. Mr. Steinberg</w:t>
      </w:r>
      <w:r>
        <w:rPr>
          <w:rFonts w:cs="Geneva"/>
          <w:szCs w:val="28"/>
        </w:rPr>
        <w:t xml:space="preserve"> and</w:t>
      </w:r>
      <w:r w:rsidRPr="004150CF">
        <w:rPr>
          <w:rFonts w:cs="Geneva"/>
          <w:szCs w:val="28"/>
        </w:rPr>
        <w:t xml:space="preserve"> Ming Cho Lee were designated as Honorable Designers from the USA.</w:t>
      </w:r>
    </w:p>
    <w:p w14:paraId="1B5B0248" w14:textId="77777777" w:rsidR="00964A35" w:rsidRPr="004150CF" w:rsidRDefault="00964A35" w:rsidP="00964A35">
      <w:pPr>
        <w:widowControl w:val="0"/>
        <w:autoSpaceDE w:val="0"/>
        <w:autoSpaceDN w:val="0"/>
        <w:adjustRightInd w:val="0"/>
        <w:spacing w:after="100"/>
        <w:jc w:val="both"/>
        <w:rPr>
          <w:rFonts w:cs="Geneva"/>
          <w:szCs w:val="28"/>
        </w:rPr>
      </w:pPr>
      <w:r w:rsidRPr="004150CF">
        <w:rPr>
          <w:rFonts w:cs="Geneva"/>
          <w:szCs w:val="28"/>
        </w:rPr>
        <w:t>"Performance Spaces for a New Generation" was the theme for the architecture exhibit, showcasing the best of American theatre architecture intended for education and training in the performing arts. The widespread field of education-for-the-arts is one that particularly distinguishes the USA in the international arena. Projects shown included university and college facilities, theatres, schools, and performing arts centers that include specific training programs.</w:t>
      </w:r>
    </w:p>
    <w:p w14:paraId="0D7334B7" w14:textId="77777777" w:rsidR="00964A35" w:rsidRDefault="00964A35" w:rsidP="00964A35">
      <w:pPr>
        <w:widowControl w:val="0"/>
        <w:autoSpaceDE w:val="0"/>
        <w:autoSpaceDN w:val="0"/>
        <w:adjustRightInd w:val="0"/>
        <w:spacing w:after="100"/>
        <w:jc w:val="both"/>
        <w:rPr>
          <w:rFonts w:cs="Geneva"/>
          <w:szCs w:val="28"/>
        </w:rPr>
      </w:pPr>
      <w:r w:rsidRPr="004150CF">
        <w:rPr>
          <w:rFonts w:cs="Geneva"/>
          <w:szCs w:val="28"/>
        </w:rPr>
        <w:t>The 2007 USA Student Exhibit was entitled "New Visions, New Voices and Beyond to a New Vocabulary." Students of scenography are the "newest" new voices. While some follow in t</w:t>
      </w:r>
      <w:r>
        <w:rPr>
          <w:rFonts w:cs="Geneva"/>
          <w:szCs w:val="28"/>
        </w:rPr>
        <w:t>he style that their mentors</w:t>
      </w:r>
      <w:r w:rsidRPr="004150CF">
        <w:rPr>
          <w:rFonts w:cs="Geneva"/>
          <w:szCs w:val="28"/>
        </w:rPr>
        <w:t xml:space="preserve"> taught them, others elaborate on current practices and a few break the rules, bringing new visions to the art of stage design. In addition to models and renderings, this exhibit featured a stage space for live examples of design as performance, and viewings of DVD of </w:t>
      </w:r>
      <w:proofErr w:type="spellStart"/>
      <w:r w:rsidRPr="004150CF">
        <w:rPr>
          <w:rFonts w:cs="Geneva"/>
          <w:szCs w:val="28"/>
        </w:rPr>
        <w:t>story telling</w:t>
      </w:r>
      <w:proofErr w:type="spellEnd"/>
      <w:r w:rsidRPr="004150CF">
        <w:rPr>
          <w:rFonts w:cs="Geneva"/>
          <w:szCs w:val="28"/>
        </w:rPr>
        <w:t xml:space="preserve"> through visual imagery moving beyond text and tradition.</w:t>
      </w:r>
    </w:p>
    <w:p w14:paraId="17B9F892" w14:textId="77777777" w:rsidR="00964A35" w:rsidRDefault="00964A35" w:rsidP="00964A35">
      <w:pPr>
        <w:jc w:val="both"/>
      </w:pPr>
      <w:r>
        <w:rPr>
          <w:rFonts w:cs="Geneva"/>
          <w:szCs w:val="28"/>
        </w:rPr>
        <w:t xml:space="preserve">In 2011, Susan </w:t>
      </w:r>
      <w:proofErr w:type="spellStart"/>
      <w:r>
        <w:rPr>
          <w:rFonts w:cs="Geneva"/>
          <w:szCs w:val="28"/>
        </w:rPr>
        <w:t>Tsu</w:t>
      </w:r>
      <w:proofErr w:type="spellEnd"/>
      <w:r>
        <w:rPr>
          <w:rFonts w:cs="Geneva"/>
          <w:szCs w:val="28"/>
        </w:rPr>
        <w:t xml:space="preserve"> served as the Artistic Director for the USITT-USA National Exhibit, From the Edge, which was designed by Bill Bloodgood. The curated designs focused on the political landscape of the last four years, </w:t>
      </w:r>
      <w:r w:rsidRPr="00A40E59">
        <w:rPr>
          <w:color w:val="000000"/>
        </w:rPr>
        <w:t xml:space="preserve">issues of identity, death and loss after 9/11 and hurricane Katrina; the pull of conscience that is inevitable when engaged in war; anger directed toward the obliviousness of many to the destruction of our planet; </w:t>
      </w:r>
      <w:r>
        <w:rPr>
          <w:color w:val="000000"/>
        </w:rPr>
        <w:t xml:space="preserve">the politics of eating, </w:t>
      </w:r>
      <w:r w:rsidRPr="00A40E59">
        <w:rPr>
          <w:color w:val="000000"/>
        </w:rPr>
        <w:t>reaction</w:t>
      </w:r>
      <w:r>
        <w:rPr>
          <w:color w:val="000000"/>
        </w:rPr>
        <w:t>s</w:t>
      </w:r>
      <w:r w:rsidRPr="00A40E59">
        <w:rPr>
          <w:color w:val="000000"/>
        </w:rPr>
        <w:t xml:space="preserve"> to the first African-American to be elected President; the role of religion in society and the challenges of the those marginalized whether they be immigrants, differently-abled</w:t>
      </w:r>
      <w:r>
        <w:rPr>
          <w:color w:val="000000"/>
        </w:rPr>
        <w:t>,</w:t>
      </w:r>
      <w:r w:rsidRPr="00A40E59">
        <w:rPr>
          <w:color w:val="000000"/>
        </w:rPr>
        <w:t xml:space="preserve"> or queer. </w:t>
      </w:r>
      <w:r>
        <w:rPr>
          <w:i/>
        </w:rPr>
        <w:t xml:space="preserve">THE EDGE </w:t>
      </w:r>
      <w:r>
        <w:t>referred</w:t>
      </w:r>
      <w:r w:rsidRPr="002E641B">
        <w:t xml:space="preserve"> to</w:t>
      </w:r>
      <w:r>
        <w:rPr>
          <w:i/>
        </w:rPr>
        <w:t xml:space="preserve"> </w:t>
      </w:r>
      <w:r>
        <w:t>the brave and dangerous edge of creation but also references to our country on edge.</w:t>
      </w:r>
    </w:p>
    <w:p w14:paraId="5481B355" w14:textId="77777777" w:rsidR="00964A35" w:rsidRDefault="00964A35" w:rsidP="00964A35">
      <w:pPr>
        <w:jc w:val="both"/>
      </w:pPr>
    </w:p>
    <w:p w14:paraId="0EC9A9DC" w14:textId="77777777" w:rsidR="00964A35" w:rsidRDefault="00964A35" w:rsidP="00964A35">
      <w:pPr>
        <w:jc w:val="both"/>
      </w:pPr>
      <w:r>
        <w:t xml:space="preserve">The theme for the Student Exhibit was “Emerge,” referring to the new generation of designers emerging into the field, as well as their fresh ideas emerging onto </w:t>
      </w:r>
      <w:r>
        <w:lastRenderedPageBreak/>
        <w:t xml:space="preserve">the theatre landscape. For the first time, the Student Exhibit was planned and designed by students, Collin Ranney, Rachelle Beckerman, and Yu </w:t>
      </w:r>
      <w:proofErr w:type="spellStart"/>
      <w:r>
        <w:t>Shibagaki</w:t>
      </w:r>
      <w:proofErr w:type="spellEnd"/>
      <w:r>
        <w:t>, with mentoring by Tom Burch. The exhibit included a gallery of student work submitted directly by students rather than via advisors, and an onsite charette of students form different schools working together to create design responses to text. The Architecture Exhibit displayed the breadth of theatre architecture across the country with a focus on eight notable projects.</w:t>
      </w:r>
    </w:p>
    <w:p w14:paraId="69861890" w14:textId="77777777" w:rsidR="00964A35" w:rsidRDefault="00964A35" w:rsidP="00964A35">
      <w:pPr>
        <w:jc w:val="both"/>
      </w:pPr>
    </w:p>
    <w:p w14:paraId="58693CA1" w14:textId="77777777" w:rsidR="00964A35" w:rsidRPr="00E37FC6" w:rsidRDefault="00964A35" w:rsidP="00964A35">
      <w:pPr>
        <w:jc w:val="both"/>
      </w:pPr>
      <w:r>
        <w:t>Plans are underway for the next iteration of the USITT-USA Exhibits for PQ 2015. For details please click here.</w:t>
      </w:r>
    </w:p>
    <w:p w14:paraId="5847D10A" w14:textId="77777777" w:rsidR="00964A35" w:rsidRPr="004150CF" w:rsidRDefault="00964A35" w:rsidP="00964A35">
      <w:pPr>
        <w:widowControl w:val="0"/>
        <w:autoSpaceDE w:val="0"/>
        <w:autoSpaceDN w:val="0"/>
        <w:adjustRightInd w:val="0"/>
        <w:spacing w:after="100"/>
        <w:jc w:val="both"/>
        <w:rPr>
          <w:rFonts w:cs="Geneva"/>
          <w:szCs w:val="28"/>
        </w:rPr>
      </w:pPr>
    </w:p>
    <w:p w14:paraId="562B63B1" w14:textId="77777777" w:rsidR="00964A35" w:rsidRPr="004150CF" w:rsidRDefault="00964A35" w:rsidP="00964A35">
      <w:pPr>
        <w:widowControl w:val="0"/>
        <w:autoSpaceDE w:val="0"/>
        <w:autoSpaceDN w:val="0"/>
        <w:adjustRightInd w:val="0"/>
        <w:spacing w:after="100"/>
        <w:jc w:val="both"/>
        <w:rPr>
          <w:rFonts w:cs="Geneva"/>
          <w:szCs w:val="28"/>
        </w:rPr>
      </w:pPr>
      <w:r w:rsidRPr="004150CF">
        <w:rPr>
          <w:rFonts w:cs="Geneva"/>
          <w:szCs w:val="28"/>
        </w:rPr>
        <w:t>Some information for this history was obtained from, "Prague Quadrennial and the USA: History of US involvement in the PQ" by Joel Rubin, published in Theatre Design and Technology, Fall, 1995, Volume 32, Number 5.</w:t>
      </w:r>
    </w:p>
    <w:p w14:paraId="599C6F31" w14:textId="77777777" w:rsidR="002568FF" w:rsidRDefault="002568FF"/>
    <w:sectPr w:rsidR="002568FF" w:rsidSect="00BA138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Palatino">
    <w:panose1 w:val="02000500000000000000"/>
    <w:charset w:val="00"/>
    <w:family w:val="auto"/>
    <w:pitch w:val="variable"/>
    <w:sig w:usb0="A00002FF" w:usb1="7800205A" w:usb2="14600000" w:usb3="00000000" w:csb0="00000193" w:csb1="00000000"/>
  </w:font>
  <w:font w:name="Geneva">
    <w:panose1 w:val="020B0503030404040204"/>
    <w:charset w:val="00"/>
    <w:family w:val="swiss"/>
    <w:pitch w:val="variable"/>
    <w:sig w:usb0="E00002FF" w:usb1="5200205F" w:usb2="00A0C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88"/>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4A35"/>
    <w:rsid w:val="000C5A20"/>
    <w:rsid w:val="002568FF"/>
    <w:rsid w:val="00811D48"/>
    <w:rsid w:val="00964A35"/>
    <w:rsid w:val="00A55FFD"/>
    <w:rsid w:val="00BA138F"/>
    <w:rsid w:val="00C53FC6"/>
    <w:rsid w:val="00D0170B"/>
    <w:rsid w:val="00EB108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11530B"/>
  <w15:docId w15:val="{D6ECB47D-8380-8744-96A1-400ABF99F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4A35"/>
    <w:rPr>
      <w:rFonts w:ascii="Palatino" w:eastAsiaTheme="minorHAnsi" w:hAnsi="Palatino"/>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1938</Words>
  <Characters>11460</Characters>
  <Application>Microsoft Office Word</Application>
  <DocSecurity>0</DocSecurity>
  <Lines>171</Lines>
  <Paragraphs>12</Paragraphs>
  <ScaleCrop>false</ScaleCrop>
  <HeadingPairs>
    <vt:vector size="2" baseType="variant">
      <vt:variant>
        <vt:lpstr>Title</vt:lpstr>
      </vt:variant>
      <vt:variant>
        <vt:i4>1</vt:i4>
      </vt:variant>
    </vt:vector>
  </HeadingPairs>
  <TitlesOfParts>
    <vt:vector size="1" baseType="lpstr">
      <vt:lpstr/>
    </vt:vector>
  </TitlesOfParts>
  <Company>Department of Theatre Arts</Company>
  <LinksUpToDate>false</LinksUpToDate>
  <CharactersWithSpaces>13386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Bonds</dc:creator>
  <cp:keywords/>
  <dc:description/>
  <cp:lastModifiedBy>Alexandra Bonds</cp:lastModifiedBy>
  <cp:revision>5</cp:revision>
  <dcterms:created xsi:type="dcterms:W3CDTF">2015-02-10T23:26:00Z</dcterms:created>
  <dcterms:modified xsi:type="dcterms:W3CDTF">2022-02-06T01:30:00Z</dcterms:modified>
</cp:coreProperties>
</file>