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CCD7" w14:textId="77777777" w:rsidR="00E53299" w:rsidRPr="00205237" w:rsidRDefault="00E53299" w:rsidP="00E53299">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4E8FE923" w14:textId="77777777" w:rsidR="006C7F8B" w:rsidRDefault="00E53299" w:rsidP="00E53299">
      <w:pPr>
        <w:rPr>
          <w:b/>
          <w:bCs/>
        </w:rPr>
      </w:pPr>
      <w:r w:rsidRPr="00E53299">
        <w:rPr>
          <w:b/>
          <w:bCs/>
        </w:rPr>
        <w:t>Using this form:</w:t>
      </w:r>
    </w:p>
    <w:p w14:paraId="33138A74" w14:textId="06D9BD53" w:rsidR="006C7F8B" w:rsidRDefault="00C05A04" w:rsidP="00E53299">
      <w:pPr>
        <w:pStyle w:val="ListParagraph"/>
        <w:numPr>
          <w:ilvl w:val="0"/>
          <w:numId w:val="4"/>
        </w:numPr>
      </w:pPr>
      <w:r>
        <w:rPr>
          <w:b/>
          <w:bCs/>
        </w:rPr>
        <w:t>Tailor the form for your production</w:t>
      </w:r>
      <w:r>
        <w:br/>
      </w:r>
      <w:r w:rsidR="006C7F8B">
        <w:t>If a given area is not used in your production, do not include it in the report.  “Choreography” will usually only be used for musicals.  You can add areas as they are needed, for example: “</w:t>
      </w:r>
      <w:r w:rsidR="00DF2AE3">
        <w:t>p</w:t>
      </w:r>
      <w:r w:rsidR="006C7F8B">
        <w:t>uppets”</w:t>
      </w:r>
      <w:r w:rsidR="00DF2AE3">
        <w:t xml:space="preserve"> could be included on some shows, or “</w:t>
      </w:r>
      <w:r w:rsidR="00DF2AE3" w:rsidRPr="00DF2AE3">
        <w:t>aerial silks</w:t>
      </w:r>
      <w:r w:rsidR="00DF2AE3">
        <w:t xml:space="preserve">,” or “lion </w:t>
      </w:r>
      <w:r w:rsidR="00E92C29">
        <w:t>handlers</w:t>
      </w:r>
      <w:r w:rsidR="00DF2AE3">
        <w:t>.”</w:t>
      </w:r>
    </w:p>
    <w:p w14:paraId="2F44EFDA" w14:textId="0E4CBDCA" w:rsidR="00C05A04" w:rsidRDefault="00C05A04" w:rsidP="00E53299">
      <w:pPr>
        <w:pStyle w:val="ListParagraph"/>
        <w:numPr>
          <w:ilvl w:val="0"/>
          <w:numId w:val="4"/>
        </w:numPr>
      </w:pPr>
      <w:r>
        <w:rPr>
          <w:b/>
          <w:bCs/>
        </w:rPr>
        <w:t>Diplomacy is important</w:t>
      </w:r>
      <w:r>
        <w:rPr>
          <w:b/>
          <w:bCs/>
        </w:rPr>
        <w:br/>
      </w:r>
      <w:r>
        <w:t xml:space="preserve">When someone is having a bad day, they are more likely to interpret brief or ambiguous sentences as being abrupt.  There is usually no need to be over-the-top with niceties, but steady usage of “please” and “thank you” and the occasional extra compliment go a long way.  The mood of the rehearsal reports </w:t>
      </w:r>
      <w:r w:rsidR="008F6365">
        <w:t>has</w:t>
      </w:r>
      <w:r>
        <w:t xml:space="preserve"> a great impact on how everyone perceives the progress of the show.</w:t>
      </w:r>
      <w:r w:rsidR="00A01341">
        <w:t xml:space="preserve">  Upbeat &amp; cheerful is a great mood to maintain.</w:t>
      </w:r>
    </w:p>
    <w:p w14:paraId="46599C9F" w14:textId="64ABBCE7" w:rsidR="006C7F8B" w:rsidRDefault="00C05A04" w:rsidP="00E53299">
      <w:pPr>
        <w:pStyle w:val="ListParagraph"/>
        <w:numPr>
          <w:ilvl w:val="0"/>
          <w:numId w:val="4"/>
        </w:numPr>
      </w:pPr>
      <w:r>
        <w:rPr>
          <w:b/>
          <w:bCs/>
        </w:rPr>
        <w:t xml:space="preserve">“No Notes” </w:t>
      </w:r>
      <w:r w:rsidR="00832B2D">
        <w:rPr>
          <w:b/>
          <w:bCs/>
        </w:rPr>
        <w:t>is a good note</w:t>
      </w:r>
      <w:r>
        <w:rPr>
          <w:b/>
          <w:bCs/>
        </w:rPr>
        <w:t>.</w:t>
      </w:r>
      <w:r>
        <w:br/>
      </w:r>
      <w:r w:rsidR="00E53299">
        <w:t xml:space="preserve">If there are no notes for a given area, say so in the report.  Everyone in the company should be in the habit of checking the rehearsal report each evening or morning after it comes out.   If instead of </w:t>
      </w:r>
      <w:r w:rsidR="00E53299" w:rsidRPr="00FA507E">
        <w:rPr>
          <w:i/>
          <w:iCs/>
        </w:rPr>
        <w:t>“No notes”</w:t>
      </w:r>
      <w:r w:rsidR="00E53299">
        <w:t xml:space="preserve"> a category is simply blank, there is a possibility that the lack of notes is unintentional</w:t>
      </w:r>
      <w:r w:rsidR="006C7F8B">
        <w:t>.</w:t>
      </w:r>
    </w:p>
    <w:p w14:paraId="3A64B379" w14:textId="152DF23F" w:rsidR="00E53299" w:rsidRDefault="00C05A04" w:rsidP="008C07C8">
      <w:pPr>
        <w:pStyle w:val="ListParagraph"/>
        <w:numPr>
          <w:ilvl w:val="0"/>
          <w:numId w:val="4"/>
        </w:numPr>
      </w:pPr>
      <w:r>
        <w:rPr>
          <w:b/>
          <w:bCs/>
        </w:rPr>
        <w:t>State the problem</w:t>
      </w:r>
      <w:r w:rsidR="00832B2D">
        <w:rPr>
          <w:b/>
          <w:bCs/>
        </w:rPr>
        <w:t>, not</w:t>
      </w:r>
      <w:r w:rsidR="00F95C0B">
        <w:rPr>
          <w:b/>
          <w:bCs/>
        </w:rPr>
        <w:t xml:space="preserve"> the solution</w:t>
      </w:r>
      <w:r w:rsidR="008C07C8">
        <w:rPr>
          <w:b/>
          <w:bCs/>
        </w:rPr>
        <w:t>.  M</w:t>
      </w:r>
      <w:r w:rsidRPr="008C07C8">
        <w:rPr>
          <w:b/>
          <w:bCs/>
        </w:rPr>
        <w:t xml:space="preserve">aybe suggest a </w:t>
      </w:r>
      <w:r w:rsidR="00F95C0B" w:rsidRPr="008C07C8">
        <w:rPr>
          <w:b/>
          <w:bCs/>
        </w:rPr>
        <w:t>possible fix</w:t>
      </w:r>
      <w:r w:rsidRPr="008C07C8">
        <w:rPr>
          <w:b/>
          <w:bCs/>
        </w:rPr>
        <w:t>.</w:t>
      </w:r>
      <w:r w:rsidR="0037727E">
        <w:rPr>
          <w:b/>
          <w:bCs/>
        </w:rPr>
        <w:t xml:space="preserve"> </w:t>
      </w:r>
      <w:r w:rsidR="0037727E" w:rsidRPr="0037727E">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r>
        <w:br/>
      </w:r>
      <w:r w:rsidR="006C7F8B">
        <w:t xml:space="preserve"> </w:t>
      </w:r>
      <w:r w:rsidR="00E53299">
        <w:t xml:space="preserve">When copying the notes taken during rehearsal, expand your thoughts a little when creating these reports. “Put handles on barrels” is super-brief, possibly even rude.   </w:t>
      </w:r>
      <w:r>
        <w:t xml:space="preserve">It does not provide much information about the problem, and it might cause friction with specific </w:t>
      </w:r>
      <w:r w:rsidR="00E92C29">
        <w:t>esthetic</w:t>
      </w:r>
      <w:r>
        <w:t xml:space="preserve"> or practical considerations among scenery and props that are not yet on the radar of the director or the performers. </w:t>
      </w:r>
      <w:r w:rsidR="00E53299">
        <w:t>Consider instead</w:t>
      </w:r>
      <w:r w:rsidR="0031540A">
        <w:t>:</w:t>
      </w:r>
      <w:r w:rsidR="00E53299">
        <w:t xml:space="preserve"> </w:t>
      </w:r>
      <w:r w:rsidR="00E53299" w:rsidRPr="008C07C8">
        <w:rPr>
          <w:i/>
          <w:iCs/>
        </w:rPr>
        <w:t xml:space="preserve">“The barrels are difficult to move with the staging.  </w:t>
      </w:r>
      <w:r w:rsidR="00DF2AE3">
        <w:rPr>
          <w:i/>
          <w:iCs/>
        </w:rPr>
        <w:t>Wooden</w:t>
      </w:r>
      <w:r w:rsidR="00E92C29">
        <w:rPr>
          <w:i/>
          <w:iCs/>
        </w:rPr>
        <w:t xml:space="preserve"> or rope</w:t>
      </w:r>
      <w:r w:rsidR="00DF2AE3">
        <w:rPr>
          <w:i/>
          <w:iCs/>
        </w:rPr>
        <w:t xml:space="preserve"> h</w:t>
      </w:r>
      <w:r w:rsidR="00E53299" w:rsidRPr="008C07C8">
        <w:rPr>
          <w:i/>
          <w:iCs/>
        </w:rPr>
        <w:t>andles might be a solution.  Scenery and props</w:t>
      </w:r>
      <w:r w:rsidR="0031540A" w:rsidRPr="008C07C8">
        <w:rPr>
          <w:i/>
          <w:iCs/>
        </w:rPr>
        <w:t>:</w:t>
      </w:r>
      <w:r w:rsidR="00E53299" w:rsidRPr="008C07C8">
        <w:rPr>
          <w:i/>
          <w:iCs/>
        </w:rPr>
        <w:t xml:space="preserve"> please discuss options with the director.”</w:t>
      </w:r>
      <w:r>
        <w:t xml:space="preserve">  </w:t>
      </w:r>
    </w:p>
    <w:p w14:paraId="1671EA31" w14:textId="64E12126" w:rsidR="00063C1A" w:rsidRDefault="00C05A04" w:rsidP="00E53299">
      <w:pPr>
        <w:pStyle w:val="ListParagraph"/>
        <w:numPr>
          <w:ilvl w:val="0"/>
          <w:numId w:val="4"/>
        </w:numPr>
      </w:pPr>
      <w:r w:rsidRPr="00C05A04">
        <w:rPr>
          <w:b/>
          <w:bCs/>
        </w:rPr>
        <w:t>Emailing the Report</w:t>
      </w:r>
      <w:r>
        <w:br/>
      </w:r>
      <w:r w:rsidR="00063C1A">
        <w:t>When you email this form out, copy and paste it into the body of the email.  Most email clients will support this perfectly well, and it guarantees that everyone can see the report quickly and easily without having to open an attachment.</w:t>
      </w:r>
      <w:r w:rsidR="00D53A05">
        <w:t xml:space="preserve"> </w:t>
      </w:r>
      <w:r w:rsidR="008C07C8">
        <w:t xml:space="preserve">  Share the reports with everyone involved with the listed areas, all creative staff, and the leaders of all technical areas.  Rehearsal Reports are not typically sent to performers. </w:t>
      </w:r>
    </w:p>
    <w:p w14:paraId="6A5A2A7A" w14:textId="1E3D22BB" w:rsidR="008C07C8" w:rsidRDefault="008C07C8" w:rsidP="008C07C8">
      <w:pPr>
        <w:pStyle w:val="ListParagraph"/>
        <w:numPr>
          <w:ilvl w:val="0"/>
          <w:numId w:val="4"/>
        </w:numPr>
      </w:pPr>
      <w:r>
        <w:rPr>
          <w:b/>
          <w:bCs/>
        </w:rPr>
        <w:t>Be Consistent &amp; Clean</w:t>
      </w:r>
      <w:r>
        <w:rPr>
          <w:b/>
          <w:bCs/>
        </w:rPr>
        <w:br/>
      </w:r>
      <w:r>
        <w:t>If the reports always have the same format, fonts, colors, etc., they are easy to notice and easy to read.  Comic Sans is in use here – and many people abhor it.   It is casual and friendly, but feel free to change it to something that suits your style.  The same is true with the background colors of those little tables.    Avoid making your form too busy with multiple colors.   A riot of color and forms creates visual noise.  Let the information in the form be clear and easy to read.  Do not make it compete for attention with the layout or the composition.   Keep it simple.</w:t>
      </w:r>
      <w:r w:rsidR="00AA2C13">
        <w:t xml:space="preserve"> </w:t>
      </w:r>
    </w:p>
    <w:p w14:paraId="4BCCFDB8" w14:textId="3DCE5DA8" w:rsidR="00DF2AE3" w:rsidRDefault="00DF2AE3" w:rsidP="008C07C8">
      <w:pPr>
        <w:pStyle w:val="ListParagraph"/>
        <w:numPr>
          <w:ilvl w:val="0"/>
          <w:numId w:val="4"/>
        </w:numPr>
      </w:pPr>
      <w:r w:rsidRPr="00832B2D">
        <w:rPr>
          <w:b/>
          <w:bCs/>
        </w:rPr>
        <w:t>Delete this page</w:t>
      </w:r>
      <w:r w:rsidRPr="00501507">
        <w:rPr>
          <w:b/>
          <w:bCs/>
        </w:rPr>
        <w:t>,</w:t>
      </w:r>
      <w:r>
        <w:t xml:space="preserve"> of course, before distributing the form.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71E026B" w14:textId="77777777" w:rsidR="00E53299" w:rsidRPr="00E53299" w:rsidRDefault="00E53299" w:rsidP="00E53299"/>
    <w:p w14:paraId="6A4A2E19" w14:textId="75B2CF16" w:rsidR="00E53299" w:rsidRDefault="00E53299">
      <w:pPr>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br w:type="page"/>
      </w:r>
    </w:p>
    <w:p w14:paraId="67BF7A3F" w14:textId="77777777" w:rsidR="00E53299" w:rsidRDefault="00E53299">
      <w:pPr>
        <w:rPr>
          <w:rFonts w:ascii="Calibri" w:eastAsia="Times New Roman" w:hAnsi="Calibri" w:cs="Calibri"/>
          <w:color w:val="000000"/>
          <w:kern w:val="0"/>
          <w:sz w:val="24"/>
          <w:szCs w:val="24"/>
          <w14:ligatures w14:val="none"/>
        </w:rPr>
      </w:pPr>
    </w:p>
    <w:p w14:paraId="3C4F44A9" w14:textId="651B7AFD" w:rsidR="00205237" w:rsidRPr="00205237" w:rsidRDefault="00205237" w:rsidP="00205237">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205237">
        <w:rPr>
          <w:rFonts w:ascii="Calibri" w:eastAsia="Times New Roman" w:hAnsi="Calibri" w:cs="Calibri"/>
          <w:color w:val="000000"/>
          <w:kern w:val="0"/>
          <w:sz w:val="24"/>
          <w:szCs w:val="24"/>
          <w14:ligatures w14:val="none"/>
        </w:rPr>
        <w:t>Good evening,</w:t>
      </w:r>
    </w:p>
    <w:p w14:paraId="4809E548" w14:textId="77777777" w:rsidR="00205237" w:rsidRPr="00205237" w:rsidRDefault="00205237" w:rsidP="00205237">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3EADC57C" w14:textId="284C8902" w:rsidR="00205237" w:rsidRPr="00205237" w:rsidRDefault="00205237" w:rsidP="00205237">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205237">
        <w:rPr>
          <w:rFonts w:ascii="Calibri" w:eastAsia="Times New Roman" w:hAnsi="Calibri" w:cs="Calibri"/>
          <w:color w:val="000000"/>
          <w:kern w:val="0"/>
          <w:sz w:val="24"/>
          <w:szCs w:val="24"/>
          <w14:ligatures w14:val="none"/>
        </w:rPr>
        <w:t>Here is tonight's </w:t>
      </w:r>
      <w:r w:rsidRPr="00205237">
        <w:rPr>
          <w:rFonts w:ascii="Calibri" w:eastAsia="Times New Roman" w:hAnsi="Calibri" w:cs="Calibri"/>
          <w:color w:val="000000"/>
          <w:kern w:val="0"/>
          <w:sz w:val="24"/>
          <w:szCs w:val="24"/>
          <w:bdr w:val="none" w:sz="0" w:space="0" w:color="auto" w:frame="1"/>
          <w14:ligatures w14:val="none"/>
        </w:rPr>
        <w:t>rehearsal</w:t>
      </w:r>
      <w:r w:rsidRPr="00205237">
        <w:rPr>
          <w:rFonts w:ascii="Calibri" w:eastAsia="Times New Roman" w:hAnsi="Calibri" w:cs="Calibri"/>
          <w:color w:val="000000"/>
          <w:kern w:val="0"/>
          <w:sz w:val="24"/>
          <w:szCs w:val="24"/>
          <w14:ligatures w14:val="none"/>
        </w:rPr>
        <w:t> </w:t>
      </w:r>
      <w:r w:rsidRPr="00205237">
        <w:rPr>
          <w:rFonts w:ascii="Calibri" w:eastAsia="Times New Roman" w:hAnsi="Calibri" w:cs="Calibri"/>
          <w:color w:val="000000"/>
          <w:kern w:val="0"/>
          <w:sz w:val="24"/>
          <w:szCs w:val="24"/>
          <w:bdr w:val="none" w:sz="0" w:space="0" w:color="auto" w:frame="1"/>
          <w14:ligatures w14:val="none"/>
        </w:rPr>
        <w:t>report</w:t>
      </w:r>
      <w:r w:rsidRPr="00205237">
        <w:rPr>
          <w:rFonts w:ascii="Calibri" w:eastAsia="Times New Roman" w:hAnsi="Calibri" w:cs="Calibri"/>
          <w:color w:val="000000"/>
          <w:kern w:val="0"/>
          <w:sz w:val="24"/>
          <w:szCs w:val="24"/>
          <w14:ligatures w14:val="none"/>
        </w:rPr>
        <w:t xml:space="preserve">. </w:t>
      </w:r>
    </w:p>
    <w:p w14:paraId="2B7E0715" w14:textId="77777777" w:rsidR="00205237" w:rsidRPr="00205237" w:rsidRDefault="00205237" w:rsidP="00205237">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1CE26CB9" w14:textId="77777777" w:rsidR="00205237" w:rsidRDefault="00205237" w:rsidP="00205237">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205237">
        <w:rPr>
          <w:rFonts w:ascii="Calibri" w:eastAsia="Times New Roman" w:hAnsi="Calibri" w:cs="Calibri"/>
          <w:color w:val="000000"/>
          <w:kern w:val="0"/>
          <w:sz w:val="24"/>
          <w:szCs w:val="24"/>
          <w14:ligatures w14:val="none"/>
        </w:rPr>
        <w:t>Thanks all!</w:t>
      </w:r>
    </w:p>
    <w:p w14:paraId="6843A67F" w14:textId="1B3F8597" w:rsidR="00205237" w:rsidRPr="00205237" w:rsidRDefault="00205237" w:rsidP="00205237">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tbl>
      <w:tblPr>
        <w:tblW w:w="10800" w:type="dxa"/>
        <w:tblCellMar>
          <w:top w:w="15" w:type="dxa"/>
          <w:left w:w="15" w:type="dxa"/>
          <w:bottom w:w="15" w:type="dxa"/>
          <w:right w:w="15" w:type="dxa"/>
        </w:tblCellMar>
        <w:tblLook w:val="04A0" w:firstRow="1" w:lastRow="0" w:firstColumn="1" w:lastColumn="0" w:noHBand="0" w:noVBand="1"/>
      </w:tblPr>
      <w:tblGrid>
        <w:gridCol w:w="5120"/>
        <w:gridCol w:w="5680"/>
      </w:tblGrid>
      <w:tr w:rsidR="00205237" w:rsidRPr="00205237" w14:paraId="3F9E10A5" w14:textId="77777777" w:rsidTr="00205237">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06574F73" w14:textId="77777777"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205237">
              <w:rPr>
                <w:rFonts w:ascii="Comic Sans MS" w:eastAsia="Times New Roman" w:hAnsi="Comic Sans MS" w:cs="Times New Roman"/>
                <w:color w:val="000000"/>
                <w:kern w:val="0"/>
                <w:sz w:val="24"/>
                <w:szCs w:val="24"/>
                <w:u w:val="single"/>
                <w:bdr w:val="none" w:sz="0" w:space="0" w:color="auto" w:frame="1"/>
                <w14:ligatures w14:val="none"/>
              </w:rPr>
              <w:t>General Notes:</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47C0843E" w14:textId="6ABB0DDC"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205237">
              <w:rPr>
                <w:rFonts w:ascii="Comic Sans MS" w:eastAsia="Times New Roman" w:hAnsi="Comic Sans MS" w:cs="Times New Roman"/>
                <w:color w:val="000000"/>
                <w:kern w:val="0"/>
                <w:sz w:val="24"/>
                <w:szCs w:val="24"/>
                <w:u w:val="single"/>
                <w:bdr w:val="none" w:sz="0" w:space="0" w:color="auto" w:frame="1"/>
                <w14:ligatures w14:val="none"/>
              </w:rPr>
              <w:t>Scenery Notes</w:t>
            </w:r>
          </w:p>
        </w:tc>
      </w:tr>
      <w:tr w:rsidR="00205237" w:rsidRPr="00205237" w14:paraId="343F1888" w14:textId="77777777" w:rsidTr="00205237">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2DF166C7" w14:textId="616F26D4" w:rsidR="00205237" w:rsidRPr="00205237" w:rsidRDefault="00205237" w:rsidP="004F44A1">
            <w:pPr>
              <w:spacing w:after="0" w:line="240" w:lineRule="auto"/>
              <w:jc w:val="center"/>
              <w:rPr>
                <w:rFonts w:ascii="Times New Roman" w:eastAsia="Times New Roman" w:hAnsi="Times New Roman" w:cs="Times New Roman"/>
                <w:kern w:val="0"/>
                <w:sz w:val="24"/>
                <w:szCs w:val="24"/>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2100BC28" w14:textId="2B156411" w:rsidR="00205237" w:rsidRPr="00205237" w:rsidRDefault="00205237" w:rsidP="004F44A1">
            <w:pPr>
              <w:spacing w:after="0" w:line="240" w:lineRule="auto"/>
              <w:jc w:val="center"/>
              <w:rPr>
                <w:rFonts w:ascii="Verdana" w:eastAsia="Times New Roman" w:hAnsi="Verdana" w:cs="Times New Roman"/>
                <w:color w:val="000000"/>
                <w:kern w:val="0"/>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r>
    </w:tbl>
    <w:p w14:paraId="67ADE3BD" w14:textId="4A32D5C3" w:rsidR="00205237" w:rsidRPr="00205237" w:rsidRDefault="00205237" w:rsidP="004F44A1">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p>
    <w:tbl>
      <w:tblPr>
        <w:tblW w:w="10800" w:type="dxa"/>
        <w:tblCellMar>
          <w:top w:w="15" w:type="dxa"/>
          <w:left w:w="15" w:type="dxa"/>
          <w:bottom w:w="15" w:type="dxa"/>
          <w:right w:w="15" w:type="dxa"/>
        </w:tblCellMar>
        <w:tblLook w:val="04A0" w:firstRow="1" w:lastRow="0" w:firstColumn="1" w:lastColumn="0" w:noHBand="0" w:noVBand="1"/>
      </w:tblPr>
      <w:tblGrid>
        <w:gridCol w:w="5120"/>
        <w:gridCol w:w="5680"/>
      </w:tblGrid>
      <w:tr w:rsidR="00205237" w:rsidRPr="00205237" w14:paraId="38CB97B8" w14:textId="77777777" w:rsidTr="00205237">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3BA12CD4" w14:textId="644A4651"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205237">
              <w:rPr>
                <w:rFonts w:ascii="Comic Sans MS" w:eastAsia="Times New Roman" w:hAnsi="Comic Sans MS" w:cs="Times New Roman"/>
                <w:color w:val="000000"/>
                <w:kern w:val="0"/>
                <w:sz w:val="24"/>
                <w:szCs w:val="24"/>
                <w:u w:val="single"/>
                <w:bdr w:val="none" w:sz="0" w:space="0" w:color="auto" w:frame="1"/>
                <w14:ligatures w14:val="none"/>
              </w:rPr>
              <w:t>Costume Notes:</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39637D52" w14:textId="10788F4F"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205237">
              <w:rPr>
                <w:rFonts w:ascii="Comic Sans MS" w:eastAsia="Times New Roman" w:hAnsi="Comic Sans MS" w:cs="Times New Roman"/>
                <w:color w:val="000000"/>
                <w:kern w:val="0"/>
                <w:sz w:val="24"/>
                <w:szCs w:val="24"/>
                <w:u w:val="single"/>
                <w:bdr w:val="none" w:sz="0" w:space="0" w:color="auto" w:frame="1"/>
                <w14:ligatures w14:val="none"/>
              </w:rPr>
              <w:t>Audio/Visual Notes:</w:t>
            </w:r>
          </w:p>
        </w:tc>
      </w:tr>
      <w:tr w:rsidR="00205237" w:rsidRPr="00205237" w14:paraId="35B6479F" w14:textId="77777777" w:rsidTr="00205237">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064D0C1B" w14:textId="5F710B2F" w:rsidR="00205237" w:rsidRPr="00205237" w:rsidRDefault="00205237" w:rsidP="004F44A1">
            <w:pPr>
              <w:spacing w:after="0" w:line="240" w:lineRule="auto"/>
              <w:jc w:val="center"/>
              <w:rPr>
                <w:rFonts w:ascii="Verdana" w:eastAsia="Times New Roman" w:hAnsi="Verdana" w:cs="Times New Roman"/>
                <w:color w:val="000000"/>
                <w:kern w:val="0"/>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54D620D4" w14:textId="77777777" w:rsidR="00205237" w:rsidRPr="00205237" w:rsidRDefault="00205237" w:rsidP="004F44A1">
            <w:pPr>
              <w:spacing w:after="0" w:line="240" w:lineRule="auto"/>
              <w:jc w:val="center"/>
              <w:rPr>
                <w:rFonts w:ascii="Times New Roman" w:eastAsia="Times New Roman" w:hAnsi="Times New Roman" w:cs="Times New Roman"/>
                <w:kern w:val="0"/>
                <w:sz w:val="24"/>
                <w:szCs w:val="24"/>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r>
    </w:tbl>
    <w:p w14:paraId="20E6FB08" w14:textId="254459B9" w:rsidR="00205237" w:rsidRPr="00205237" w:rsidRDefault="00205237" w:rsidP="004F44A1">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p>
    <w:tbl>
      <w:tblPr>
        <w:tblW w:w="10800" w:type="dxa"/>
        <w:tblCellMar>
          <w:top w:w="15" w:type="dxa"/>
          <w:left w:w="15" w:type="dxa"/>
          <w:bottom w:w="15" w:type="dxa"/>
          <w:right w:w="15" w:type="dxa"/>
        </w:tblCellMar>
        <w:tblLook w:val="04A0" w:firstRow="1" w:lastRow="0" w:firstColumn="1" w:lastColumn="0" w:noHBand="0" w:noVBand="1"/>
      </w:tblPr>
      <w:tblGrid>
        <w:gridCol w:w="5120"/>
        <w:gridCol w:w="5680"/>
      </w:tblGrid>
      <w:tr w:rsidR="00205237" w:rsidRPr="00205237" w14:paraId="4DF2F260" w14:textId="77777777" w:rsidTr="00205237">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25CA2AAA" w14:textId="7C1E832A"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205237">
              <w:rPr>
                <w:rFonts w:ascii="Comic Sans MS" w:eastAsia="Times New Roman" w:hAnsi="Comic Sans MS" w:cs="Times New Roman"/>
                <w:color w:val="000000"/>
                <w:kern w:val="0"/>
                <w:sz w:val="24"/>
                <w:szCs w:val="24"/>
                <w:u w:val="single"/>
                <w:bdr w:val="none" w:sz="0" w:space="0" w:color="auto" w:frame="1"/>
                <w14:ligatures w14:val="none"/>
              </w:rPr>
              <w:t>Lighting Notes:</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69F3EDB4" w14:textId="399AEEAD"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205237">
              <w:rPr>
                <w:rFonts w:ascii="Comic Sans MS" w:eastAsia="Times New Roman" w:hAnsi="Comic Sans MS" w:cs="Times New Roman"/>
                <w:color w:val="000000"/>
                <w:kern w:val="0"/>
                <w:sz w:val="24"/>
                <w:szCs w:val="24"/>
                <w:u w:val="single"/>
                <w:bdr w:val="none" w:sz="0" w:space="0" w:color="auto" w:frame="1"/>
                <w14:ligatures w14:val="none"/>
              </w:rPr>
              <w:t>Music Notes:</w:t>
            </w:r>
          </w:p>
        </w:tc>
      </w:tr>
      <w:tr w:rsidR="00205237" w:rsidRPr="00205237" w14:paraId="2B8CA175" w14:textId="77777777" w:rsidTr="00205237">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7C491A7F" w14:textId="6486A571" w:rsidR="00205237" w:rsidRPr="00205237" w:rsidRDefault="00205237" w:rsidP="004F44A1">
            <w:pPr>
              <w:spacing w:after="0" w:line="240" w:lineRule="auto"/>
              <w:jc w:val="center"/>
              <w:rPr>
                <w:rFonts w:ascii="Times New Roman" w:eastAsia="Times New Roman" w:hAnsi="Times New Roman" w:cs="Times New Roman"/>
                <w:kern w:val="0"/>
                <w:sz w:val="24"/>
                <w:szCs w:val="24"/>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1B8A813C" w14:textId="77777777" w:rsidR="00205237" w:rsidRPr="00205237" w:rsidRDefault="00205237" w:rsidP="004F44A1">
            <w:pPr>
              <w:spacing w:after="0" w:line="240" w:lineRule="auto"/>
              <w:jc w:val="center"/>
              <w:rPr>
                <w:rFonts w:ascii="Times New Roman" w:eastAsia="Times New Roman" w:hAnsi="Times New Roman" w:cs="Times New Roman"/>
                <w:kern w:val="0"/>
                <w:sz w:val="24"/>
                <w:szCs w:val="24"/>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r>
    </w:tbl>
    <w:p w14:paraId="36A55C77" w14:textId="1F1DB076" w:rsidR="00205237" w:rsidRPr="00205237" w:rsidRDefault="00205237" w:rsidP="004F44A1">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p>
    <w:tbl>
      <w:tblPr>
        <w:tblW w:w="10800" w:type="dxa"/>
        <w:tblCellMar>
          <w:top w:w="15" w:type="dxa"/>
          <w:left w:w="15" w:type="dxa"/>
          <w:bottom w:w="15" w:type="dxa"/>
          <w:right w:w="15" w:type="dxa"/>
        </w:tblCellMar>
        <w:tblLook w:val="04A0" w:firstRow="1" w:lastRow="0" w:firstColumn="1" w:lastColumn="0" w:noHBand="0" w:noVBand="1"/>
      </w:tblPr>
      <w:tblGrid>
        <w:gridCol w:w="5120"/>
        <w:gridCol w:w="5680"/>
      </w:tblGrid>
      <w:tr w:rsidR="00205237" w:rsidRPr="00205237" w14:paraId="6587CA0D" w14:textId="77777777" w:rsidTr="000920D5">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00D9184D" w14:textId="37E23A9B"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561B59">
              <w:rPr>
                <w:rFonts w:ascii="Comic Sans MS" w:eastAsia="Times New Roman" w:hAnsi="Comic Sans MS" w:cs="Times New Roman"/>
                <w:color w:val="000000"/>
                <w:kern w:val="0"/>
                <w:sz w:val="24"/>
                <w:szCs w:val="24"/>
                <w:u w:val="single"/>
                <w:bdr w:val="none" w:sz="0" w:space="0" w:color="auto" w:frame="1"/>
                <w14:ligatures w14:val="none"/>
              </w:rPr>
              <w:t>Projection/Media</w:t>
            </w:r>
            <w:r w:rsidRPr="00205237">
              <w:rPr>
                <w:rFonts w:ascii="Comic Sans MS" w:eastAsia="Times New Roman" w:hAnsi="Comic Sans MS" w:cs="Times New Roman"/>
                <w:color w:val="000000"/>
                <w:kern w:val="0"/>
                <w:sz w:val="24"/>
                <w:szCs w:val="24"/>
                <w:u w:val="single"/>
                <w:bdr w:val="none" w:sz="0" w:space="0" w:color="auto" w:frame="1"/>
                <w14:ligatures w14:val="none"/>
              </w:rPr>
              <w:t xml:space="preserve"> Notes:</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2385F7FF" w14:textId="408E6B51"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561B59">
              <w:rPr>
                <w:rFonts w:ascii="Comic Sans MS" w:eastAsia="Times New Roman" w:hAnsi="Comic Sans MS" w:cs="Times New Roman"/>
                <w:color w:val="000000"/>
                <w:kern w:val="0"/>
                <w:sz w:val="24"/>
                <w:szCs w:val="24"/>
                <w:u w:val="single"/>
                <w:bdr w:val="none" w:sz="0" w:space="0" w:color="auto" w:frame="1"/>
                <w14:ligatures w14:val="none"/>
              </w:rPr>
              <w:t>House Management Notes</w:t>
            </w:r>
            <w:r w:rsidRPr="00205237">
              <w:rPr>
                <w:rFonts w:ascii="Comic Sans MS" w:eastAsia="Times New Roman" w:hAnsi="Comic Sans MS" w:cs="Times New Roman"/>
                <w:color w:val="000000"/>
                <w:kern w:val="0"/>
                <w:sz w:val="24"/>
                <w:szCs w:val="24"/>
                <w:u w:val="single"/>
                <w:bdr w:val="none" w:sz="0" w:space="0" w:color="auto" w:frame="1"/>
                <w14:ligatures w14:val="none"/>
              </w:rPr>
              <w:t>:</w:t>
            </w:r>
          </w:p>
        </w:tc>
      </w:tr>
      <w:tr w:rsidR="00205237" w:rsidRPr="00205237" w14:paraId="36E97F49" w14:textId="77777777" w:rsidTr="000920D5">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255F46F4" w14:textId="77777777" w:rsidR="00205237" w:rsidRPr="00205237" w:rsidRDefault="00205237" w:rsidP="004F44A1">
            <w:pPr>
              <w:spacing w:after="0" w:line="240" w:lineRule="auto"/>
              <w:jc w:val="center"/>
              <w:rPr>
                <w:rFonts w:ascii="Times New Roman" w:eastAsia="Times New Roman" w:hAnsi="Times New Roman" w:cs="Times New Roman"/>
                <w:kern w:val="0"/>
                <w:sz w:val="24"/>
                <w:szCs w:val="24"/>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5331C1ED" w14:textId="77777777" w:rsidR="00205237" w:rsidRPr="00205237" w:rsidRDefault="00205237" w:rsidP="004F44A1">
            <w:pPr>
              <w:spacing w:after="0" w:line="240" w:lineRule="auto"/>
              <w:jc w:val="center"/>
              <w:rPr>
                <w:rFonts w:ascii="Times New Roman" w:eastAsia="Times New Roman" w:hAnsi="Times New Roman" w:cs="Times New Roman"/>
                <w:kern w:val="0"/>
                <w:sz w:val="24"/>
                <w:szCs w:val="24"/>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r>
    </w:tbl>
    <w:p w14:paraId="4D1AC3FE" w14:textId="77777777" w:rsidR="00205237" w:rsidRPr="00205237" w:rsidRDefault="00205237" w:rsidP="004F44A1">
      <w:pPr>
        <w:shd w:val="clear" w:color="auto" w:fill="FFFFFF"/>
        <w:spacing w:after="0" w:line="240" w:lineRule="auto"/>
        <w:jc w:val="center"/>
        <w:textAlignment w:val="baseline"/>
        <w:rPr>
          <w:rFonts w:ascii="Calibri" w:eastAsia="Times New Roman" w:hAnsi="Calibri" w:cs="Calibri"/>
          <w:color w:val="000000"/>
          <w:kern w:val="0"/>
          <w:sz w:val="24"/>
          <w:szCs w:val="24"/>
          <w14:ligatures w14:val="none"/>
        </w:rPr>
      </w:pPr>
    </w:p>
    <w:tbl>
      <w:tblPr>
        <w:tblW w:w="10800" w:type="dxa"/>
        <w:tblCellMar>
          <w:top w:w="15" w:type="dxa"/>
          <w:left w:w="15" w:type="dxa"/>
          <w:bottom w:w="15" w:type="dxa"/>
          <w:right w:w="15" w:type="dxa"/>
        </w:tblCellMar>
        <w:tblLook w:val="04A0" w:firstRow="1" w:lastRow="0" w:firstColumn="1" w:lastColumn="0" w:noHBand="0" w:noVBand="1"/>
      </w:tblPr>
      <w:tblGrid>
        <w:gridCol w:w="5120"/>
        <w:gridCol w:w="5680"/>
      </w:tblGrid>
      <w:tr w:rsidR="00205237" w:rsidRPr="00205237" w14:paraId="350C5F77" w14:textId="77777777" w:rsidTr="00205237">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57E9FE4F" w14:textId="0F5C8084"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205237">
              <w:rPr>
                <w:rFonts w:ascii="Comic Sans MS" w:eastAsia="Times New Roman" w:hAnsi="Comic Sans MS" w:cs="Times New Roman"/>
                <w:color w:val="000000"/>
                <w:kern w:val="0"/>
                <w:sz w:val="24"/>
                <w:szCs w:val="24"/>
                <w:u w:val="single"/>
                <w:bdr w:val="none" w:sz="0" w:space="0" w:color="auto" w:frame="1"/>
                <w14:ligatures w14:val="none"/>
              </w:rPr>
              <w:t>Choreography Notes:</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6743F49F" w14:textId="74482912" w:rsidR="00205237" w:rsidRPr="00205237" w:rsidRDefault="00205237" w:rsidP="004F44A1">
            <w:pPr>
              <w:spacing w:after="0" w:line="240" w:lineRule="auto"/>
              <w:jc w:val="center"/>
              <w:rPr>
                <w:rFonts w:ascii="Times New Roman" w:eastAsia="Times New Roman" w:hAnsi="Times New Roman" w:cs="Times New Roman"/>
                <w:kern w:val="0"/>
                <w:sz w:val="24"/>
                <w:szCs w:val="24"/>
                <w:u w:val="single"/>
                <w14:ligatures w14:val="none"/>
              </w:rPr>
            </w:pPr>
            <w:r w:rsidRPr="00205237">
              <w:rPr>
                <w:rFonts w:ascii="Comic Sans MS" w:eastAsia="Times New Roman" w:hAnsi="Comic Sans MS" w:cs="Times New Roman"/>
                <w:color w:val="000000"/>
                <w:kern w:val="0"/>
                <w:sz w:val="24"/>
                <w:szCs w:val="24"/>
                <w:u w:val="single"/>
                <w:bdr w:val="none" w:sz="0" w:space="0" w:color="auto" w:frame="1"/>
                <w14:ligatures w14:val="none"/>
              </w:rPr>
              <w:t>Prop Notes:</w:t>
            </w:r>
          </w:p>
        </w:tc>
      </w:tr>
      <w:tr w:rsidR="00205237" w:rsidRPr="00205237" w14:paraId="5B3F191E" w14:textId="77777777" w:rsidTr="00205237">
        <w:tc>
          <w:tcPr>
            <w:tcW w:w="512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36B71AB1" w14:textId="77777777" w:rsidR="00205237" w:rsidRPr="00205237" w:rsidRDefault="00205237" w:rsidP="004F44A1">
            <w:pPr>
              <w:spacing w:after="0" w:line="240" w:lineRule="auto"/>
              <w:jc w:val="center"/>
              <w:rPr>
                <w:rFonts w:ascii="Times New Roman" w:eastAsia="Times New Roman" w:hAnsi="Times New Roman" w:cs="Times New Roman"/>
                <w:kern w:val="0"/>
                <w:sz w:val="24"/>
                <w:szCs w:val="24"/>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c>
          <w:tcPr>
            <w:tcW w:w="568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hideMark/>
          </w:tcPr>
          <w:p w14:paraId="2987D690" w14:textId="2C05E984" w:rsidR="00205237" w:rsidRPr="00205237" w:rsidRDefault="00205237" w:rsidP="004F44A1">
            <w:pPr>
              <w:spacing w:after="0" w:line="240" w:lineRule="auto"/>
              <w:jc w:val="center"/>
              <w:rPr>
                <w:rFonts w:ascii="Verdana" w:eastAsia="Times New Roman" w:hAnsi="Verdana" w:cs="Times New Roman"/>
                <w:color w:val="000000"/>
                <w:kern w:val="0"/>
                <w14:ligatures w14:val="none"/>
              </w:rPr>
            </w:pPr>
            <w:r w:rsidRPr="00205237">
              <w:rPr>
                <w:rFonts w:ascii="Verdana" w:eastAsia="Times New Roman" w:hAnsi="Verdana" w:cs="Times New Roman"/>
                <w:color w:val="000000"/>
                <w:kern w:val="0"/>
                <w:bdr w:val="none" w:sz="0" w:space="0" w:color="auto" w:frame="1"/>
                <w14:ligatures w14:val="none"/>
              </w:rPr>
              <w:t>No notes, thank you.</w:t>
            </w:r>
          </w:p>
        </w:tc>
      </w:tr>
    </w:tbl>
    <w:p w14:paraId="5F50CFC9" w14:textId="129E7C83" w:rsidR="00000000" w:rsidRPr="00E53299" w:rsidRDefault="00205237" w:rsidP="00E53299">
      <w:pPr>
        <w:shd w:val="clear" w:color="auto" w:fill="FFFFFF"/>
        <w:spacing w:after="0" w:line="240" w:lineRule="auto"/>
        <w:textAlignment w:val="baseline"/>
      </w:pPr>
      <w:r w:rsidRPr="00205237">
        <w:rPr>
          <w:rFonts w:ascii="Calibri" w:eastAsia="Times New Roman" w:hAnsi="Calibri" w:cs="Calibri"/>
          <w:i/>
          <w:iCs/>
          <w:color w:val="000000"/>
          <w:kern w:val="0"/>
          <w:sz w:val="24"/>
          <w:szCs w:val="24"/>
          <w:bdr w:val="none" w:sz="0" w:space="0" w:color="auto" w:frame="1"/>
          <w14:ligatures w14:val="none"/>
        </w:rPr>
        <w:br/>
      </w:r>
    </w:p>
    <w:sectPr w:rsidR="004A3608" w:rsidRPr="00E53299" w:rsidSect="00501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143F"/>
    <w:multiLevelType w:val="multilevel"/>
    <w:tmpl w:val="E96E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85E65"/>
    <w:multiLevelType w:val="hybridMultilevel"/>
    <w:tmpl w:val="0608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74795"/>
    <w:multiLevelType w:val="multilevel"/>
    <w:tmpl w:val="EBC0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7B3D53"/>
    <w:multiLevelType w:val="multilevel"/>
    <w:tmpl w:val="A9AE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1230193">
    <w:abstractNumId w:val="3"/>
  </w:num>
  <w:num w:numId="2" w16cid:durableId="1034619410">
    <w:abstractNumId w:val="0"/>
  </w:num>
  <w:num w:numId="3" w16cid:durableId="1528592427">
    <w:abstractNumId w:val="2"/>
  </w:num>
  <w:num w:numId="4" w16cid:durableId="1945384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37"/>
    <w:rsid w:val="000032F2"/>
    <w:rsid w:val="00063C1A"/>
    <w:rsid w:val="00205237"/>
    <w:rsid w:val="0031540A"/>
    <w:rsid w:val="0037727E"/>
    <w:rsid w:val="004F44A1"/>
    <w:rsid w:val="00501507"/>
    <w:rsid w:val="005015A8"/>
    <w:rsid w:val="00561B59"/>
    <w:rsid w:val="006C7F8B"/>
    <w:rsid w:val="00832B2D"/>
    <w:rsid w:val="008C07C8"/>
    <w:rsid w:val="008E2D06"/>
    <w:rsid w:val="008F6365"/>
    <w:rsid w:val="00A01341"/>
    <w:rsid w:val="00AA2C13"/>
    <w:rsid w:val="00AF7B37"/>
    <w:rsid w:val="00B773B7"/>
    <w:rsid w:val="00C05A04"/>
    <w:rsid w:val="00D53A05"/>
    <w:rsid w:val="00DF2AE3"/>
    <w:rsid w:val="00E53299"/>
    <w:rsid w:val="00E92C29"/>
    <w:rsid w:val="00F95C0B"/>
    <w:rsid w:val="00FA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2507"/>
  <w15:chartTrackingRefBased/>
  <w15:docId w15:val="{3FA2E229-3161-4077-8F5C-EB7A3CFC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0yog97w2k">
    <w:name w:val="mark0yog97w2k"/>
    <w:basedOn w:val="DefaultParagraphFont"/>
    <w:rsid w:val="00205237"/>
  </w:style>
  <w:style w:type="character" w:customStyle="1" w:styleId="marksf37m0eth">
    <w:name w:val="marksf37m0eth"/>
    <w:basedOn w:val="DefaultParagraphFont"/>
    <w:rsid w:val="00205237"/>
  </w:style>
  <w:style w:type="character" w:customStyle="1" w:styleId="ms-button-flexcontainer">
    <w:name w:val="ms-button-flexcontainer"/>
    <w:basedOn w:val="DefaultParagraphFont"/>
    <w:rsid w:val="00205237"/>
  </w:style>
  <w:style w:type="paragraph" w:styleId="NormalWeb">
    <w:name w:val="Normal (Web)"/>
    <w:basedOn w:val="Normal"/>
    <w:uiPriority w:val="99"/>
    <w:semiHidden/>
    <w:unhideWhenUsed/>
    <w:rsid w:val="002052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arkc24si5j0r">
    <w:name w:val="markc24si5j0r"/>
    <w:basedOn w:val="DefaultParagraphFont"/>
    <w:rsid w:val="00205237"/>
  </w:style>
  <w:style w:type="table" w:styleId="TableGrid">
    <w:name w:val="Table Grid"/>
    <w:basedOn w:val="TableNormal"/>
    <w:uiPriority w:val="39"/>
    <w:rsid w:val="0020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9216">
      <w:bodyDiv w:val="1"/>
      <w:marLeft w:val="0"/>
      <w:marRight w:val="0"/>
      <w:marTop w:val="0"/>
      <w:marBottom w:val="0"/>
      <w:divBdr>
        <w:top w:val="none" w:sz="0" w:space="0" w:color="auto"/>
        <w:left w:val="none" w:sz="0" w:space="0" w:color="auto"/>
        <w:bottom w:val="none" w:sz="0" w:space="0" w:color="auto"/>
        <w:right w:val="none" w:sz="0" w:space="0" w:color="auto"/>
      </w:divBdr>
      <w:divsChild>
        <w:div w:id="1972440889">
          <w:marLeft w:val="0"/>
          <w:marRight w:val="0"/>
          <w:marTop w:val="0"/>
          <w:marBottom w:val="0"/>
          <w:divBdr>
            <w:top w:val="none" w:sz="0" w:space="0" w:color="auto"/>
            <w:left w:val="none" w:sz="0" w:space="0" w:color="auto"/>
            <w:bottom w:val="none" w:sz="0" w:space="0" w:color="auto"/>
            <w:right w:val="none" w:sz="0" w:space="0" w:color="auto"/>
          </w:divBdr>
        </w:div>
        <w:div w:id="275334559">
          <w:marLeft w:val="0"/>
          <w:marRight w:val="0"/>
          <w:marTop w:val="0"/>
          <w:marBottom w:val="0"/>
          <w:divBdr>
            <w:top w:val="none" w:sz="0" w:space="0" w:color="auto"/>
            <w:left w:val="none" w:sz="0" w:space="0" w:color="auto"/>
            <w:bottom w:val="none" w:sz="0" w:space="0" w:color="auto"/>
            <w:right w:val="none" w:sz="0" w:space="0" w:color="auto"/>
          </w:divBdr>
        </w:div>
        <w:div w:id="1948653221">
          <w:marLeft w:val="0"/>
          <w:marRight w:val="0"/>
          <w:marTop w:val="0"/>
          <w:marBottom w:val="0"/>
          <w:divBdr>
            <w:top w:val="none" w:sz="0" w:space="0" w:color="auto"/>
            <w:left w:val="none" w:sz="0" w:space="0" w:color="auto"/>
            <w:bottom w:val="none" w:sz="0" w:space="0" w:color="auto"/>
            <w:right w:val="none" w:sz="0" w:space="0" w:color="auto"/>
          </w:divBdr>
        </w:div>
        <w:div w:id="1060783636">
          <w:marLeft w:val="0"/>
          <w:marRight w:val="0"/>
          <w:marTop w:val="0"/>
          <w:marBottom w:val="0"/>
          <w:divBdr>
            <w:top w:val="none" w:sz="0" w:space="0" w:color="auto"/>
            <w:left w:val="none" w:sz="0" w:space="0" w:color="auto"/>
            <w:bottom w:val="none" w:sz="0" w:space="0" w:color="auto"/>
            <w:right w:val="none" w:sz="0" w:space="0" w:color="auto"/>
          </w:divBdr>
        </w:div>
        <w:div w:id="2040011127">
          <w:marLeft w:val="0"/>
          <w:marRight w:val="0"/>
          <w:marTop w:val="0"/>
          <w:marBottom w:val="0"/>
          <w:divBdr>
            <w:top w:val="none" w:sz="0" w:space="0" w:color="auto"/>
            <w:left w:val="none" w:sz="0" w:space="0" w:color="auto"/>
            <w:bottom w:val="none" w:sz="0" w:space="0" w:color="auto"/>
            <w:right w:val="none" w:sz="0" w:space="0" w:color="auto"/>
          </w:divBdr>
        </w:div>
        <w:div w:id="192230779">
          <w:marLeft w:val="0"/>
          <w:marRight w:val="0"/>
          <w:marTop w:val="0"/>
          <w:marBottom w:val="0"/>
          <w:divBdr>
            <w:top w:val="none" w:sz="0" w:space="0" w:color="auto"/>
            <w:left w:val="none" w:sz="0" w:space="0" w:color="auto"/>
            <w:bottom w:val="none" w:sz="0" w:space="0" w:color="auto"/>
            <w:right w:val="none" w:sz="0" w:space="0" w:color="auto"/>
          </w:divBdr>
        </w:div>
        <w:div w:id="1739278467">
          <w:marLeft w:val="0"/>
          <w:marRight w:val="0"/>
          <w:marTop w:val="0"/>
          <w:marBottom w:val="0"/>
          <w:divBdr>
            <w:top w:val="none" w:sz="0" w:space="0" w:color="auto"/>
            <w:left w:val="none" w:sz="0" w:space="0" w:color="auto"/>
            <w:bottom w:val="none" w:sz="0" w:space="0" w:color="auto"/>
            <w:right w:val="none" w:sz="0" w:space="0" w:color="auto"/>
          </w:divBdr>
          <w:divsChild>
            <w:div w:id="1229877549">
              <w:marLeft w:val="0"/>
              <w:marRight w:val="0"/>
              <w:marTop w:val="0"/>
              <w:marBottom w:val="0"/>
              <w:divBdr>
                <w:top w:val="none" w:sz="0" w:space="0" w:color="auto"/>
                <w:left w:val="none" w:sz="0" w:space="0" w:color="auto"/>
                <w:bottom w:val="none" w:sz="0" w:space="0" w:color="auto"/>
                <w:right w:val="none" w:sz="0" w:space="0" w:color="auto"/>
              </w:divBdr>
            </w:div>
          </w:divsChild>
        </w:div>
        <w:div w:id="1851526484">
          <w:marLeft w:val="0"/>
          <w:marRight w:val="0"/>
          <w:marTop w:val="0"/>
          <w:marBottom w:val="0"/>
          <w:divBdr>
            <w:top w:val="none" w:sz="0" w:space="0" w:color="auto"/>
            <w:left w:val="none" w:sz="0" w:space="0" w:color="auto"/>
            <w:bottom w:val="none" w:sz="0" w:space="0" w:color="auto"/>
            <w:right w:val="none" w:sz="0" w:space="0" w:color="auto"/>
          </w:divBdr>
        </w:div>
        <w:div w:id="379134808">
          <w:marLeft w:val="0"/>
          <w:marRight w:val="0"/>
          <w:marTop w:val="0"/>
          <w:marBottom w:val="0"/>
          <w:divBdr>
            <w:top w:val="none" w:sz="0" w:space="0" w:color="auto"/>
            <w:left w:val="none" w:sz="0" w:space="0" w:color="auto"/>
            <w:bottom w:val="none" w:sz="0" w:space="0" w:color="auto"/>
            <w:right w:val="none" w:sz="0" w:space="0" w:color="auto"/>
          </w:divBdr>
          <w:divsChild>
            <w:div w:id="1497333513">
              <w:marLeft w:val="0"/>
              <w:marRight w:val="0"/>
              <w:marTop w:val="0"/>
              <w:marBottom w:val="0"/>
              <w:divBdr>
                <w:top w:val="none" w:sz="0" w:space="0" w:color="auto"/>
                <w:left w:val="none" w:sz="0" w:space="0" w:color="auto"/>
                <w:bottom w:val="none" w:sz="0" w:space="0" w:color="auto"/>
                <w:right w:val="none" w:sz="0" w:space="0" w:color="auto"/>
              </w:divBdr>
            </w:div>
          </w:divsChild>
        </w:div>
        <w:div w:id="6948593">
          <w:marLeft w:val="0"/>
          <w:marRight w:val="0"/>
          <w:marTop w:val="0"/>
          <w:marBottom w:val="0"/>
          <w:divBdr>
            <w:top w:val="none" w:sz="0" w:space="0" w:color="auto"/>
            <w:left w:val="none" w:sz="0" w:space="0" w:color="auto"/>
            <w:bottom w:val="none" w:sz="0" w:space="0" w:color="auto"/>
            <w:right w:val="none" w:sz="0" w:space="0" w:color="auto"/>
          </w:divBdr>
        </w:div>
        <w:div w:id="402071127">
          <w:marLeft w:val="0"/>
          <w:marRight w:val="0"/>
          <w:marTop w:val="0"/>
          <w:marBottom w:val="0"/>
          <w:divBdr>
            <w:top w:val="none" w:sz="0" w:space="0" w:color="auto"/>
            <w:left w:val="none" w:sz="0" w:space="0" w:color="auto"/>
            <w:bottom w:val="none" w:sz="0" w:space="0" w:color="auto"/>
            <w:right w:val="none" w:sz="0" w:space="0" w:color="auto"/>
          </w:divBdr>
          <w:divsChild>
            <w:div w:id="1286814828">
              <w:marLeft w:val="0"/>
              <w:marRight w:val="0"/>
              <w:marTop w:val="0"/>
              <w:marBottom w:val="0"/>
              <w:divBdr>
                <w:top w:val="none" w:sz="0" w:space="0" w:color="auto"/>
                <w:left w:val="none" w:sz="0" w:space="0" w:color="auto"/>
                <w:bottom w:val="none" w:sz="0" w:space="0" w:color="auto"/>
                <w:right w:val="none" w:sz="0" w:space="0" w:color="auto"/>
              </w:divBdr>
            </w:div>
          </w:divsChild>
        </w:div>
        <w:div w:id="255985594">
          <w:marLeft w:val="0"/>
          <w:marRight w:val="0"/>
          <w:marTop w:val="0"/>
          <w:marBottom w:val="0"/>
          <w:divBdr>
            <w:top w:val="none" w:sz="0" w:space="0" w:color="auto"/>
            <w:left w:val="none" w:sz="0" w:space="0" w:color="auto"/>
            <w:bottom w:val="none" w:sz="0" w:space="0" w:color="auto"/>
            <w:right w:val="none" w:sz="0" w:space="0" w:color="auto"/>
          </w:divBdr>
        </w:div>
        <w:div w:id="1804731053">
          <w:marLeft w:val="0"/>
          <w:marRight w:val="0"/>
          <w:marTop w:val="0"/>
          <w:marBottom w:val="0"/>
          <w:divBdr>
            <w:top w:val="none" w:sz="0" w:space="0" w:color="auto"/>
            <w:left w:val="none" w:sz="0" w:space="0" w:color="auto"/>
            <w:bottom w:val="none" w:sz="0" w:space="0" w:color="auto"/>
            <w:right w:val="none" w:sz="0" w:space="0" w:color="auto"/>
          </w:divBdr>
          <w:divsChild>
            <w:div w:id="2106030958">
              <w:marLeft w:val="0"/>
              <w:marRight w:val="0"/>
              <w:marTop w:val="0"/>
              <w:marBottom w:val="0"/>
              <w:divBdr>
                <w:top w:val="none" w:sz="0" w:space="0" w:color="auto"/>
                <w:left w:val="none" w:sz="0" w:space="0" w:color="auto"/>
                <w:bottom w:val="none" w:sz="0" w:space="0" w:color="auto"/>
                <w:right w:val="none" w:sz="0" w:space="0" w:color="auto"/>
              </w:divBdr>
            </w:div>
          </w:divsChild>
        </w:div>
        <w:div w:id="847216589">
          <w:marLeft w:val="0"/>
          <w:marRight w:val="0"/>
          <w:marTop w:val="0"/>
          <w:marBottom w:val="0"/>
          <w:divBdr>
            <w:top w:val="none" w:sz="0" w:space="0" w:color="auto"/>
            <w:left w:val="none" w:sz="0" w:space="0" w:color="auto"/>
            <w:bottom w:val="none" w:sz="0" w:space="0" w:color="auto"/>
            <w:right w:val="none" w:sz="0" w:space="0" w:color="auto"/>
          </w:divBdr>
        </w:div>
        <w:div w:id="1819954656">
          <w:marLeft w:val="0"/>
          <w:marRight w:val="0"/>
          <w:marTop w:val="0"/>
          <w:marBottom w:val="0"/>
          <w:divBdr>
            <w:top w:val="none" w:sz="0" w:space="0" w:color="auto"/>
            <w:left w:val="none" w:sz="0" w:space="0" w:color="auto"/>
            <w:bottom w:val="none" w:sz="0" w:space="0" w:color="auto"/>
            <w:right w:val="none" w:sz="0" w:space="0" w:color="auto"/>
          </w:divBdr>
          <w:divsChild>
            <w:div w:id="282031851">
              <w:marLeft w:val="0"/>
              <w:marRight w:val="0"/>
              <w:marTop w:val="0"/>
              <w:marBottom w:val="0"/>
              <w:divBdr>
                <w:top w:val="none" w:sz="0" w:space="0" w:color="auto"/>
                <w:left w:val="none" w:sz="0" w:space="0" w:color="auto"/>
                <w:bottom w:val="none" w:sz="0" w:space="0" w:color="auto"/>
                <w:right w:val="none" w:sz="0" w:space="0" w:color="auto"/>
              </w:divBdr>
            </w:div>
            <w:div w:id="951325058">
              <w:marLeft w:val="0"/>
              <w:marRight w:val="0"/>
              <w:marTop w:val="0"/>
              <w:marBottom w:val="0"/>
              <w:divBdr>
                <w:top w:val="none" w:sz="0" w:space="0" w:color="auto"/>
                <w:left w:val="none" w:sz="0" w:space="0" w:color="auto"/>
                <w:bottom w:val="none" w:sz="0" w:space="0" w:color="auto"/>
                <w:right w:val="none" w:sz="0" w:space="0" w:color="auto"/>
              </w:divBdr>
            </w:div>
            <w:div w:id="781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8762">
      <w:bodyDiv w:val="1"/>
      <w:marLeft w:val="0"/>
      <w:marRight w:val="0"/>
      <w:marTop w:val="0"/>
      <w:marBottom w:val="0"/>
      <w:divBdr>
        <w:top w:val="none" w:sz="0" w:space="0" w:color="auto"/>
        <w:left w:val="none" w:sz="0" w:space="0" w:color="auto"/>
        <w:bottom w:val="none" w:sz="0" w:space="0" w:color="auto"/>
        <w:right w:val="none" w:sz="0" w:space="0" w:color="auto"/>
      </w:divBdr>
      <w:divsChild>
        <w:div w:id="1998267486">
          <w:marLeft w:val="0"/>
          <w:marRight w:val="0"/>
          <w:marTop w:val="0"/>
          <w:marBottom w:val="0"/>
          <w:divBdr>
            <w:top w:val="none" w:sz="0" w:space="0" w:color="auto"/>
            <w:left w:val="none" w:sz="0" w:space="0" w:color="auto"/>
            <w:bottom w:val="none" w:sz="0" w:space="0" w:color="auto"/>
            <w:right w:val="none" w:sz="0" w:space="0" w:color="auto"/>
          </w:divBdr>
        </w:div>
        <w:div w:id="1021709380">
          <w:marLeft w:val="0"/>
          <w:marRight w:val="0"/>
          <w:marTop w:val="0"/>
          <w:marBottom w:val="0"/>
          <w:divBdr>
            <w:top w:val="none" w:sz="0" w:space="0" w:color="auto"/>
            <w:left w:val="none" w:sz="0" w:space="0" w:color="auto"/>
            <w:bottom w:val="none" w:sz="0" w:space="0" w:color="auto"/>
            <w:right w:val="none" w:sz="0" w:space="0" w:color="auto"/>
          </w:divBdr>
        </w:div>
        <w:div w:id="537357087">
          <w:marLeft w:val="0"/>
          <w:marRight w:val="0"/>
          <w:marTop w:val="0"/>
          <w:marBottom w:val="0"/>
          <w:divBdr>
            <w:top w:val="none" w:sz="0" w:space="0" w:color="auto"/>
            <w:left w:val="none" w:sz="0" w:space="0" w:color="auto"/>
            <w:bottom w:val="none" w:sz="0" w:space="0" w:color="auto"/>
            <w:right w:val="none" w:sz="0" w:space="0" w:color="auto"/>
          </w:divBdr>
        </w:div>
        <w:div w:id="707534375">
          <w:marLeft w:val="0"/>
          <w:marRight w:val="0"/>
          <w:marTop w:val="0"/>
          <w:marBottom w:val="0"/>
          <w:divBdr>
            <w:top w:val="none" w:sz="0" w:space="0" w:color="auto"/>
            <w:left w:val="none" w:sz="0" w:space="0" w:color="auto"/>
            <w:bottom w:val="none" w:sz="0" w:space="0" w:color="auto"/>
            <w:right w:val="none" w:sz="0" w:space="0" w:color="auto"/>
          </w:divBdr>
        </w:div>
        <w:div w:id="1172646289">
          <w:marLeft w:val="0"/>
          <w:marRight w:val="0"/>
          <w:marTop w:val="0"/>
          <w:marBottom w:val="0"/>
          <w:divBdr>
            <w:top w:val="none" w:sz="0" w:space="0" w:color="auto"/>
            <w:left w:val="none" w:sz="0" w:space="0" w:color="auto"/>
            <w:bottom w:val="none" w:sz="0" w:space="0" w:color="auto"/>
            <w:right w:val="none" w:sz="0" w:space="0" w:color="auto"/>
          </w:divBdr>
        </w:div>
        <w:div w:id="1141338540">
          <w:marLeft w:val="0"/>
          <w:marRight w:val="0"/>
          <w:marTop w:val="0"/>
          <w:marBottom w:val="0"/>
          <w:divBdr>
            <w:top w:val="none" w:sz="0" w:space="0" w:color="auto"/>
            <w:left w:val="none" w:sz="0" w:space="0" w:color="auto"/>
            <w:bottom w:val="none" w:sz="0" w:space="0" w:color="auto"/>
            <w:right w:val="none" w:sz="0" w:space="0" w:color="auto"/>
          </w:divBdr>
        </w:div>
        <w:div w:id="2042394694">
          <w:marLeft w:val="0"/>
          <w:marRight w:val="0"/>
          <w:marTop w:val="0"/>
          <w:marBottom w:val="0"/>
          <w:divBdr>
            <w:top w:val="none" w:sz="0" w:space="0" w:color="auto"/>
            <w:left w:val="none" w:sz="0" w:space="0" w:color="auto"/>
            <w:bottom w:val="none" w:sz="0" w:space="0" w:color="auto"/>
            <w:right w:val="none" w:sz="0" w:space="0" w:color="auto"/>
          </w:divBdr>
          <w:divsChild>
            <w:div w:id="1789857447">
              <w:marLeft w:val="0"/>
              <w:marRight w:val="0"/>
              <w:marTop w:val="0"/>
              <w:marBottom w:val="0"/>
              <w:divBdr>
                <w:top w:val="none" w:sz="0" w:space="0" w:color="auto"/>
                <w:left w:val="none" w:sz="0" w:space="0" w:color="auto"/>
                <w:bottom w:val="none" w:sz="0" w:space="0" w:color="auto"/>
                <w:right w:val="none" w:sz="0" w:space="0" w:color="auto"/>
              </w:divBdr>
            </w:div>
          </w:divsChild>
        </w:div>
        <w:div w:id="1390299450">
          <w:marLeft w:val="0"/>
          <w:marRight w:val="0"/>
          <w:marTop w:val="0"/>
          <w:marBottom w:val="0"/>
          <w:divBdr>
            <w:top w:val="none" w:sz="0" w:space="0" w:color="auto"/>
            <w:left w:val="none" w:sz="0" w:space="0" w:color="auto"/>
            <w:bottom w:val="none" w:sz="0" w:space="0" w:color="auto"/>
            <w:right w:val="none" w:sz="0" w:space="0" w:color="auto"/>
          </w:divBdr>
        </w:div>
        <w:div w:id="1977179976">
          <w:marLeft w:val="0"/>
          <w:marRight w:val="0"/>
          <w:marTop w:val="0"/>
          <w:marBottom w:val="0"/>
          <w:divBdr>
            <w:top w:val="none" w:sz="0" w:space="0" w:color="auto"/>
            <w:left w:val="none" w:sz="0" w:space="0" w:color="auto"/>
            <w:bottom w:val="none" w:sz="0" w:space="0" w:color="auto"/>
            <w:right w:val="none" w:sz="0" w:space="0" w:color="auto"/>
          </w:divBdr>
          <w:divsChild>
            <w:div w:id="1366059706">
              <w:marLeft w:val="0"/>
              <w:marRight w:val="0"/>
              <w:marTop w:val="0"/>
              <w:marBottom w:val="0"/>
              <w:divBdr>
                <w:top w:val="none" w:sz="0" w:space="0" w:color="auto"/>
                <w:left w:val="none" w:sz="0" w:space="0" w:color="auto"/>
                <w:bottom w:val="none" w:sz="0" w:space="0" w:color="auto"/>
                <w:right w:val="none" w:sz="0" w:space="0" w:color="auto"/>
              </w:divBdr>
            </w:div>
          </w:divsChild>
        </w:div>
        <w:div w:id="1773015428">
          <w:marLeft w:val="0"/>
          <w:marRight w:val="0"/>
          <w:marTop w:val="0"/>
          <w:marBottom w:val="0"/>
          <w:divBdr>
            <w:top w:val="none" w:sz="0" w:space="0" w:color="auto"/>
            <w:left w:val="none" w:sz="0" w:space="0" w:color="auto"/>
            <w:bottom w:val="none" w:sz="0" w:space="0" w:color="auto"/>
            <w:right w:val="none" w:sz="0" w:space="0" w:color="auto"/>
          </w:divBdr>
        </w:div>
        <w:div w:id="1804695939">
          <w:marLeft w:val="0"/>
          <w:marRight w:val="0"/>
          <w:marTop w:val="0"/>
          <w:marBottom w:val="0"/>
          <w:divBdr>
            <w:top w:val="none" w:sz="0" w:space="0" w:color="auto"/>
            <w:left w:val="none" w:sz="0" w:space="0" w:color="auto"/>
            <w:bottom w:val="none" w:sz="0" w:space="0" w:color="auto"/>
            <w:right w:val="none" w:sz="0" w:space="0" w:color="auto"/>
          </w:divBdr>
          <w:divsChild>
            <w:div w:id="340399830">
              <w:marLeft w:val="0"/>
              <w:marRight w:val="0"/>
              <w:marTop w:val="0"/>
              <w:marBottom w:val="0"/>
              <w:divBdr>
                <w:top w:val="none" w:sz="0" w:space="0" w:color="auto"/>
                <w:left w:val="none" w:sz="0" w:space="0" w:color="auto"/>
                <w:bottom w:val="none" w:sz="0" w:space="0" w:color="auto"/>
                <w:right w:val="none" w:sz="0" w:space="0" w:color="auto"/>
              </w:divBdr>
            </w:div>
          </w:divsChild>
        </w:div>
        <w:div w:id="1024209874">
          <w:marLeft w:val="0"/>
          <w:marRight w:val="0"/>
          <w:marTop w:val="0"/>
          <w:marBottom w:val="0"/>
          <w:divBdr>
            <w:top w:val="none" w:sz="0" w:space="0" w:color="auto"/>
            <w:left w:val="none" w:sz="0" w:space="0" w:color="auto"/>
            <w:bottom w:val="none" w:sz="0" w:space="0" w:color="auto"/>
            <w:right w:val="none" w:sz="0" w:space="0" w:color="auto"/>
          </w:divBdr>
        </w:div>
        <w:div w:id="2048525643">
          <w:marLeft w:val="0"/>
          <w:marRight w:val="0"/>
          <w:marTop w:val="0"/>
          <w:marBottom w:val="0"/>
          <w:divBdr>
            <w:top w:val="none" w:sz="0" w:space="0" w:color="auto"/>
            <w:left w:val="none" w:sz="0" w:space="0" w:color="auto"/>
            <w:bottom w:val="none" w:sz="0" w:space="0" w:color="auto"/>
            <w:right w:val="none" w:sz="0" w:space="0" w:color="auto"/>
          </w:divBdr>
          <w:divsChild>
            <w:div w:id="515076501">
              <w:marLeft w:val="0"/>
              <w:marRight w:val="0"/>
              <w:marTop w:val="0"/>
              <w:marBottom w:val="0"/>
              <w:divBdr>
                <w:top w:val="none" w:sz="0" w:space="0" w:color="auto"/>
                <w:left w:val="none" w:sz="0" w:space="0" w:color="auto"/>
                <w:bottom w:val="none" w:sz="0" w:space="0" w:color="auto"/>
                <w:right w:val="none" w:sz="0" w:space="0" w:color="auto"/>
              </w:divBdr>
            </w:div>
          </w:divsChild>
        </w:div>
        <w:div w:id="135534095">
          <w:marLeft w:val="0"/>
          <w:marRight w:val="0"/>
          <w:marTop w:val="0"/>
          <w:marBottom w:val="0"/>
          <w:divBdr>
            <w:top w:val="none" w:sz="0" w:space="0" w:color="auto"/>
            <w:left w:val="none" w:sz="0" w:space="0" w:color="auto"/>
            <w:bottom w:val="none" w:sz="0" w:space="0" w:color="auto"/>
            <w:right w:val="none" w:sz="0" w:space="0" w:color="auto"/>
          </w:divBdr>
        </w:div>
        <w:div w:id="94446397">
          <w:marLeft w:val="0"/>
          <w:marRight w:val="0"/>
          <w:marTop w:val="0"/>
          <w:marBottom w:val="0"/>
          <w:divBdr>
            <w:top w:val="none" w:sz="0" w:space="0" w:color="auto"/>
            <w:left w:val="none" w:sz="0" w:space="0" w:color="auto"/>
            <w:bottom w:val="none" w:sz="0" w:space="0" w:color="auto"/>
            <w:right w:val="none" w:sz="0" w:space="0" w:color="auto"/>
          </w:divBdr>
          <w:divsChild>
            <w:div w:id="1059283239">
              <w:marLeft w:val="0"/>
              <w:marRight w:val="0"/>
              <w:marTop w:val="0"/>
              <w:marBottom w:val="0"/>
              <w:divBdr>
                <w:top w:val="none" w:sz="0" w:space="0" w:color="auto"/>
                <w:left w:val="none" w:sz="0" w:space="0" w:color="auto"/>
                <w:bottom w:val="none" w:sz="0" w:space="0" w:color="auto"/>
                <w:right w:val="none" w:sz="0" w:space="0" w:color="auto"/>
              </w:divBdr>
            </w:div>
            <w:div w:id="1042755942">
              <w:marLeft w:val="0"/>
              <w:marRight w:val="0"/>
              <w:marTop w:val="0"/>
              <w:marBottom w:val="0"/>
              <w:divBdr>
                <w:top w:val="none" w:sz="0" w:space="0" w:color="auto"/>
                <w:left w:val="none" w:sz="0" w:space="0" w:color="auto"/>
                <w:bottom w:val="none" w:sz="0" w:space="0" w:color="auto"/>
                <w:right w:val="none" w:sz="0" w:space="0" w:color="auto"/>
              </w:divBdr>
            </w:div>
            <w:div w:id="637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Kizer</dc:creator>
  <cp:keywords/>
  <dc:description/>
  <cp:lastModifiedBy>Matt Kizer</cp:lastModifiedBy>
  <cp:revision>21</cp:revision>
  <dcterms:created xsi:type="dcterms:W3CDTF">2024-03-13T17:35:00Z</dcterms:created>
  <dcterms:modified xsi:type="dcterms:W3CDTF">2024-03-13T18:39:00Z</dcterms:modified>
</cp:coreProperties>
</file>